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93DA64" w14:textId="3E336E1F" w:rsidR="006860D3" w:rsidRPr="0050367F" w:rsidRDefault="006860D3" w:rsidP="5E8EB725">
      <w:pPr>
        <w:jc w:val="right"/>
        <w:rPr>
          <w:i/>
          <w:iCs/>
          <w:sz w:val="24"/>
          <w:szCs w:val="24"/>
        </w:rPr>
      </w:pPr>
      <w:r w:rsidRPr="0050367F">
        <w:rPr>
          <w:rFonts w:eastAsia="Times New Roman" w:cstheme="minorHAnsi"/>
          <w:noProof/>
          <w:color w:val="0000FF"/>
          <w:sz w:val="24"/>
          <w:szCs w:val="24"/>
        </w:rPr>
        <w:drawing>
          <wp:anchor distT="0" distB="0" distL="114300" distR="114300" simplePos="0" relativeHeight="251674624" behindDoc="1" locked="0" layoutInCell="1" allowOverlap="1" wp14:anchorId="302BE364" wp14:editId="5B47FF14">
            <wp:simplePos x="0" y="0"/>
            <wp:positionH relativeFrom="column">
              <wp:posOffset>4599940</wp:posOffset>
            </wp:positionH>
            <wp:positionV relativeFrom="paragraph">
              <wp:posOffset>27305</wp:posOffset>
            </wp:positionV>
            <wp:extent cx="2486025" cy="952500"/>
            <wp:effectExtent l="0" t="0" r="9525" b="0"/>
            <wp:wrapNone/>
            <wp:docPr id="1" name="Picture 1" descr="Gastrells Primary School Gloucestershire">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astrells Primary School Gloucestershire">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486025" cy="952500"/>
                    </a:xfrm>
                    <a:prstGeom prst="rect">
                      <a:avLst/>
                    </a:prstGeom>
                    <a:noFill/>
                    <a:ln>
                      <a:noFill/>
                    </a:ln>
                  </pic:spPr>
                </pic:pic>
              </a:graphicData>
            </a:graphic>
            <wp14:sizeRelH relativeFrom="page">
              <wp14:pctWidth>0</wp14:pctWidth>
            </wp14:sizeRelH>
            <wp14:sizeRelV relativeFrom="page">
              <wp14:pctHeight>0</wp14:pctHeight>
            </wp14:sizeRelV>
          </wp:anchor>
        </w:drawing>
      </w:r>
      <w:r w:rsidR="28B41319" w:rsidRPr="1C863EA1">
        <w:rPr>
          <w:i/>
          <w:iCs/>
          <w:sz w:val="24"/>
          <w:szCs w:val="24"/>
        </w:rPr>
        <w:t xml:space="preserve"> </w:t>
      </w:r>
    </w:p>
    <w:p w14:paraId="682E2251" w14:textId="1931C632" w:rsidR="003614E0" w:rsidRPr="0050367F" w:rsidRDefault="1C863EA1" w:rsidP="1C863EA1">
      <w:pPr>
        <w:spacing w:after="0" w:line="240" w:lineRule="auto"/>
        <w:textAlignment w:val="baseline"/>
      </w:pPr>
      <w:r>
        <w:rPr>
          <w:noProof/>
        </w:rPr>
        <w:drawing>
          <wp:anchor distT="0" distB="0" distL="114300" distR="114300" simplePos="0" relativeHeight="251658240" behindDoc="0" locked="0" layoutInCell="1" allowOverlap="1" wp14:anchorId="01D220F8" wp14:editId="35B2067A">
            <wp:simplePos x="0" y="0"/>
            <wp:positionH relativeFrom="column">
              <wp:align>left</wp:align>
            </wp:positionH>
            <wp:positionV relativeFrom="paragraph">
              <wp:posOffset>0</wp:posOffset>
            </wp:positionV>
            <wp:extent cx="1034606" cy="1376363"/>
            <wp:effectExtent l="0" t="0" r="0" b="0"/>
            <wp:wrapNone/>
            <wp:docPr id="1996367562"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3976774" name="Picture 2093976774"/>
                    <pic:cNvPicPr/>
                  </pic:nvPicPr>
                  <pic:blipFill>
                    <a:blip r:embed="rId7">
                      <a:extLst>
                        <a:ext uri="{28A0092B-C50C-407E-A947-70E740481C1C}">
                          <a14:useLocalDpi xmlns:a14="http://schemas.microsoft.com/office/drawing/2010/main"/>
                        </a:ext>
                      </a:extLst>
                    </a:blip>
                    <a:stretch>
                      <a:fillRect/>
                    </a:stretch>
                  </pic:blipFill>
                  <pic:spPr>
                    <a:xfrm>
                      <a:off x="0" y="0"/>
                      <a:ext cx="1034606" cy="1376363"/>
                    </a:xfrm>
                    <a:prstGeom prst="rect">
                      <a:avLst/>
                    </a:prstGeom>
                  </pic:spPr>
                </pic:pic>
              </a:graphicData>
            </a:graphic>
            <wp14:sizeRelH relativeFrom="page">
              <wp14:pctWidth>0</wp14:pctWidth>
            </wp14:sizeRelH>
            <wp14:sizeRelV relativeFrom="page">
              <wp14:pctHeight>0</wp14:pctHeight>
            </wp14:sizeRelV>
          </wp:anchor>
        </w:drawing>
      </w:r>
    </w:p>
    <w:p w14:paraId="4CE75E28" w14:textId="50B67840" w:rsidR="006860D3" w:rsidRPr="0050367F" w:rsidRDefault="006860D3" w:rsidP="003614E0">
      <w:pPr>
        <w:spacing w:after="0" w:line="240" w:lineRule="auto"/>
        <w:textAlignment w:val="baseline"/>
        <w:rPr>
          <w:rFonts w:eastAsia="Times New Roman" w:cstheme="minorHAnsi"/>
          <w:b/>
          <w:color w:val="000000"/>
          <w:sz w:val="24"/>
          <w:szCs w:val="24"/>
          <w:lang w:eastAsia="en-GB"/>
        </w:rPr>
      </w:pPr>
    </w:p>
    <w:p w14:paraId="6314117A" w14:textId="09AFF415" w:rsidR="006860D3" w:rsidRPr="0050367F" w:rsidRDefault="006860D3" w:rsidP="003614E0">
      <w:pPr>
        <w:spacing w:after="0" w:line="240" w:lineRule="auto"/>
        <w:textAlignment w:val="baseline"/>
        <w:rPr>
          <w:rFonts w:eastAsia="Times New Roman" w:cstheme="minorHAnsi"/>
          <w:b/>
          <w:color w:val="000000"/>
          <w:sz w:val="24"/>
          <w:szCs w:val="24"/>
          <w:lang w:eastAsia="en-GB"/>
        </w:rPr>
      </w:pPr>
    </w:p>
    <w:p w14:paraId="5F57E295" w14:textId="5866078A" w:rsidR="006860D3" w:rsidRPr="0050367F" w:rsidRDefault="006860D3" w:rsidP="003614E0">
      <w:pPr>
        <w:spacing w:after="0" w:line="240" w:lineRule="auto"/>
        <w:textAlignment w:val="baseline"/>
        <w:rPr>
          <w:rFonts w:eastAsia="Times New Roman" w:cstheme="minorHAnsi"/>
          <w:b/>
          <w:color w:val="000000"/>
          <w:sz w:val="24"/>
          <w:szCs w:val="24"/>
          <w:lang w:eastAsia="en-GB"/>
        </w:rPr>
      </w:pPr>
    </w:p>
    <w:p w14:paraId="0C95BA5B" w14:textId="648F200E" w:rsidR="006860D3" w:rsidRPr="0050367F" w:rsidRDefault="006860D3" w:rsidP="1C863EA1">
      <w:pPr>
        <w:spacing w:after="0" w:line="240" w:lineRule="auto"/>
        <w:jc w:val="right"/>
        <w:textAlignment w:val="baseline"/>
        <w:rPr>
          <w:rFonts w:eastAsia="Times New Roman"/>
          <w:b/>
          <w:bCs/>
          <w:i/>
          <w:iCs/>
          <w:color w:val="000000"/>
          <w:sz w:val="24"/>
          <w:szCs w:val="24"/>
          <w:lang w:eastAsia="en-GB"/>
        </w:rPr>
      </w:pPr>
      <w:r w:rsidRPr="1C863EA1">
        <w:rPr>
          <w:rFonts w:eastAsia="Times New Roman"/>
          <w:b/>
          <w:bCs/>
          <w:i/>
          <w:iCs/>
          <w:color w:val="000000" w:themeColor="text1"/>
          <w:sz w:val="24"/>
          <w:szCs w:val="24"/>
          <w:lang w:eastAsia="en-GB"/>
        </w:rPr>
        <w:t>A flying start to a life of learning</w:t>
      </w:r>
    </w:p>
    <w:p w14:paraId="671ADC18" w14:textId="77777777" w:rsidR="00FE3138" w:rsidRPr="0050367F" w:rsidRDefault="00FE3138" w:rsidP="006860D3">
      <w:pPr>
        <w:spacing w:after="0" w:line="240" w:lineRule="auto"/>
        <w:jc w:val="center"/>
        <w:textAlignment w:val="baseline"/>
        <w:rPr>
          <w:rFonts w:eastAsia="Times New Roman" w:cstheme="minorHAnsi"/>
          <w:b/>
          <w:color w:val="000000"/>
          <w:sz w:val="24"/>
          <w:szCs w:val="24"/>
          <w:lang w:eastAsia="en-GB"/>
        </w:rPr>
      </w:pPr>
    </w:p>
    <w:p w14:paraId="0C7A76EA" w14:textId="3D63A1BD" w:rsidR="006860D3" w:rsidRPr="0050367F" w:rsidRDefault="0050367F" w:rsidP="00FD778C">
      <w:pPr>
        <w:spacing w:after="0" w:line="240" w:lineRule="auto"/>
        <w:jc w:val="center"/>
        <w:textAlignment w:val="baseline"/>
        <w:rPr>
          <w:rFonts w:eastAsia="Times New Roman" w:cstheme="minorHAnsi"/>
          <w:b/>
          <w:color w:val="000000"/>
          <w:sz w:val="28"/>
          <w:szCs w:val="28"/>
          <w:lang w:eastAsia="en-GB"/>
        </w:rPr>
      </w:pPr>
      <w:r w:rsidRPr="0050367F">
        <w:rPr>
          <w:rFonts w:eastAsia="Times New Roman" w:cstheme="minorHAnsi"/>
          <w:b/>
          <w:color w:val="000000"/>
          <w:sz w:val="28"/>
          <w:szCs w:val="28"/>
          <w:lang w:eastAsia="en-GB"/>
        </w:rPr>
        <w:t>AUTUMN</w:t>
      </w:r>
      <w:r w:rsidR="006860D3" w:rsidRPr="0050367F">
        <w:rPr>
          <w:rFonts w:eastAsia="Times New Roman" w:cstheme="minorHAnsi"/>
          <w:b/>
          <w:color w:val="000000"/>
          <w:sz w:val="28"/>
          <w:szCs w:val="28"/>
          <w:lang w:eastAsia="en-GB"/>
        </w:rPr>
        <w:t xml:space="preserve"> TERM INFORMATION</w:t>
      </w:r>
    </w:p>
    <w:p w14:paraId="51309B97" w14:textId="77777777" w:rsidR="006860D3" w:rsidRPr="0050367F" w:rsidRDefault="006860D3" w:rsidP="003614E0">
      <w:pPr>
        <w:spacing w:after="0" w:line="240" w:lineRule="auto"/>
        <w:textAlignment w:val="baseline"/>
        <w:rPr>
          <w:rFonts w:eastAsia="Times New Roman" w:cstheme="minorHAnsi"/>
          <w:b/>
          <w:color w:val="000000"/>
          <w:sz w:val="24"/>
          <w:szCs w:val="24"/>
          <w:lang w:eastAsia="en-GB"/>
        </w:rPr>
      </w:pPr>
    </w:p>
    <w:p w14:paraId="54CD0E1D" w14:textId="453D8583" w:rsidR="006860D3" w:rsidRPr="0050367F" w:rsidRDefault="63CD2F37" w:rsidP="5E8EB725">
      <w:pPr>
        <w:spacing w:before="240" w:after="240" w:line="240" w:lineRule="auto"/>
        <w:textAlignment w:val="baseline"/>
      </w:pPr>
      <w:r w:rsidRPr="5E8EB725">
        <w:rPr>
          <w:rFonts w:eastAsia="Times New Roman"/>
          <w:color w:val="000000" w:themeColor="text1"/>
          <w:sz w:val="24"/>
          <w:szCs w:val="24"/>
          <w:lang w:eastAsia="en-GB"/>
        </w:rPr>
        <w:t xml:space="preserve">Dear </w:t>
      </w:r>
      <w:r w:rsidR="68BE53CB" w:rsidRPr="5E8EB725">
        <w:rPr>
          <w:rFonts w:eastAsia="Times New Roman"/>
          <w:color w:val="000000" w:themeColor="text1"/>
          <w:sz w:val="24"/>
          <w:szCs w:val="24"/>
          <w:lang w:eastAsia="en-GB"/>
        </w:rPr>
        <w:t>Owl</w:t>
      </w:r>
      <w:r w:rsidRPr="5E8EB725">
        <w:rPr>
          <w:rFonts w:eastAsia="Times New Roman"/>
          <w:color w:val="000000" w:themeColor="text1"/>
          <w:sz w:val="24"/>
          <w:szCs w:val="24"/>
          <w:lang w:eastAsia="en-GB"/>
        </w:rPr>
        <w:t>s class parents/carers,</w:t>
      </w:r>
      <w:r w:rsidR="006860D3">
        <w:br/>
      </w:r>
      <w:r w:rsidR="006860D3">
        <w:br/>
      </w:r>
      <w:r w:rsidR="3A5CECA8" w:rsidRPr="5E8EB725">
        <w:rPr>
          <w:rFonts w:ascii="Calibri" w:eastAsia="Calibri" w:hAnsi="Calibri" w:cs="Calibri"/>
        </w:rPr>
        <w:t xml:space="preserve">We would like to take this opportunity to give a very warm welcome to </w:t>
      </w:r>
      <w:proofErr w:type="gramStart"/>
      <w:r w:rsidR="3A5CECA8" w:rsidRPr="5E8EB725">
        <w:rPr>
          <w:rFonts w:ascii="Calibri" w:eastAsia="Calibri" w:hAnsi="Calibri" w:cs="Calibri"/>
        </w:rPr>
        <w:t>all of</w:t>
      </w:r>
      <w:proofErr w:type="gramEnd"/>
      <w:r w:rsidR="3A5CECA8" w:rsidRPr="5E8EB725">
        <w:rPr>
          <w:rFonts w:ascii="Calibri" w:eastAsia="Calibri" w:hAnsi="Calibri" w:cs="Calibri"/>
        </w:rPr>
        <w:t xml:space="preserve"> our children and families in </w:t>
      </w:r>
      <w:r w:rsidR="3A5CECA8" w:rsidRPr="5E8EB725">
        <w:rPr>
          <w:rFonts w:ascii="Calibri" w:eastAsia="Calibri" w:hAnsi="Calibri" w:cs="Calibri"/>
          <w:b/>
          <w:bCs/>
        </w:rPr>
        <w:t>Owls Class</w:t>
      </w:r>
      <w:r w:rsidR="3A5CECA8" w:rsidRPr="5E8EB725">
        <w:rPr>
          <w:rFonts w:ascii="Calibri" w:eastAsia="Calibri" w:hAnsi="Calibri" w:cs="Calibri"/>
        </w:rPr>
        <w:t>. It is lovely to welcome back some familiar faces for another year in Owls, as well as welcoming those children who are joining us for the first time.</w:t>
      </w:r>
    </w:p>
    <w:p w14:paraId="7C40A9AD" w14:textId="08D55960" w:rsidR="006860D3" w:rsidRPr="0050367F" w:rsidRDefault="3A5CECA8" w:rsidP="5E8EB725">
      <w:pPr>
        <w:spacing w:before="240" w:after="240" w:line="240" w:lineRule="auto"/>
        <w:textAlignment w:val="baseline"/>
      </w:pPr>
      <w:r w:rsidRPr="5E8EB725">
        <w:rPr>
          <w:rFonts w:ascii="Calibri" w:eastAsia="Calibri" w:hAnsi="Calibri" w:cs="Calibri"/>
        </w:rPr>
        <w:t>We are so excited to be teaching your children and getting to know them even more throughout the year. We have lots of exciting learning, fun experiences and adventures planned, and we are really looking forward to a happy and wonderful year together!</w:t>
      </w:r>
      <w:r w:rsidR="791DBC67" w:rsidRPr="5E8EB725">
        <w:rPr>
          <w:rFonts w:eastAsia="Times New Roman"/>
          <w:color w:val="000000" w:themeColor="text1"/>
          <w:sz w:val="24"/>
          <w:szCs w:val="24"/>
          <w:lang w:eastAsia="en-GB"/>
        </w:rPr>
        <w:t xml:space="preserve"> </w:t>
      </w:r>
    </w:p>
    <w:p w14:paraId="56FC4808" w14:textId="186D5CE2" w:rsidR="006860D3" w:rsidRPr="0050367F" w:rsidRDefault="51E72849" w:rsidP="5E8EB725">
      <w:pPr>
        <w:spacing w:before="240" w:after="240" w:line="240" w:lineRule="auto"/>
        <w:textAlignment w:val="baseline"/>
      </w:pPr>
      <w:r w:rsidRPr="5E8EB725">
        <w:rPr>
          <w:rFonts w:ascii="Calibri" w:eastAsia="Calibri" w:hAnsi="Calibri" w:cs="Calibri"/>
          <w:sz w:val="24"/>
          <w:szCs w:val="24"/>
        </w:rPr>
        <w:t xml:space="preserve">This year, the </w:t>
      </w:r>
      <w:r w:rsidRPr="5E8EB725">
        <w:rPr>
          <w:rFonts w:ascii="Calibri" w:eastAsia="Calibri" w:hAnsi="Calibri" w:cs="Calibri"/>
          <w:b/>
          <w:bCs/>
          <w:sz w:val="24"/>
          <w:szCs w:val="24"/>
        </w:rPr>
        <w:t>Owls Class teacher will be Miss Woolls</w:t>
      </w:r>
      <w:r w:rsidRPr="5E8EB725">
        <w:rPr>
          <w:rFonts w:ascii="Calibri" w:eastAsia="Calibri" w:hAnsi="Calibri" w:cs="Calibri"/>
          <w:sz w:val="24"/>
          <w:szCs w:val="24"/>
        </w:rPr>
        <w:t xml:space="preserve">, with </w:t>
      </w:r>
      <w:r w:rsidRPr="5E8EB725">
        <w:rPr>
          <w:rFonts w:ascii="Calibri" w:eastAsia="Calibri" w:hAnsi="Calibri" w:cs="Calibri"/>
          <w:b/>
          <w:bCs/>
          <w:sz w:val="24"/>
          <w:szCs w:val="24"/>
        </w:rPr>
        <w:t>Mrs Peach covering every Tuesday morning</w:t>
      </w:r>
      <w:r w:rsidRPr="5E8EB725">
        <w:rPr>
          <w:rFonts w:ascii="Calibri" w:eastAsia="Calibri" w:hAnsi="Calibri" w:cs="Calibri"/>
          <w:sz w:val="24"/>
          <w:szCs w:val="24"/>
        </w:rPr>
        <w:t xml:space="preserve">. We will also be supported by our wonderful class teaching assistants, </w:t>
      </w:r>
      <w:r w:rsidRPr="5E8EB725">
        <w:rPr>
          <w:rFonts w:ascii="Calibri" w:eastAsia="Calibri" w:hAnsi="Calibri" w:cs="Calibri"/>
          <w:b/>
          <w:bCs/>
          <w:sz w:val="24"/>
          <w:szCs w:val="24"/>
        </w:rPr>
        <w:t>Mrs Riley, Mrs O’Brien, Mr Ghulam and Mrs Cook</w:t>
      </w:r>
      <w:r w:rsidRPr="5E8EB725">
        <w:rPr>
          <w:rFonts w:ascii="Calibri" w:eastAsia="Calibri" w:hAnsi="Calibri" w:cs="Calibri"/>
          <w:sz w:val="24"/>
          <w:szCs w:val="24"/>
        </w:rPr>
        <w:t>, throughout the week.</w:t>
      </w:r>
    </w:p>
    <w:p w14:paraId="3D6D0AD3" w14:textId="4A68F70E" w:rsidR="791DBC67" w:rsidRDefault="791DBC67" w:rsidP="1C863EA1">
      <w:pPr>
        <w:spacing w:before="240" w:after="240" w:line="240" w:lineRule="auto"/>
      </w:pPr>
      <w:r w:rsidRPr="6061A93C">
        <w:rPr>
          <w:color w:val="000000" w:themeColor="text1"/>
          <w:sz w:val="24"/>
          <w:szCs w:val="24"/>
        </w:rPr>
        <w:t xml:space="preserve">The following information will provide a deeper insight into the term ahead, as well as a reminder of our </w:t>
      </w:r>
      <w:proofErr w:type="spellStart"/>
      <w:r w:rsidRPr="6061A93C">
        <w:rPr>
          <w:color w:val="000000" w:themeColor="text1"/>
          <w:sz w:val="24"/>
          <w:szCs w:val="24"/>
        </w:rPr>
        <w:t>Gastrells</w:t>
      </w:r>
      <w:proofErr w:type="spellEnd"/>
      <w:r w:rsidRPr="6061A93C">
        <w:rPr>
          <w:color w:val="000000" w:themeColor="text1"/>
          <w:sz w:val="24"/>
          <w:szCs w:val="24"/>
        </w:rPr>
        <w:t xml:space="preserve"> ethos, which is built around the core values of PRIDE, underpinning all aspects of our academic, social and emotional curriculum.    </w:t>
      </w:r>
    </w:p>
    <w:p w14:paraId="0A52ED18" w14:textId="0E286A57" w:rsidR="791DBC67" w:rsidRDefault="791DBC67" w:rsidP="1C863EA1">
      <w:pPr>
        <w:spacing w:before="240" w:after="240" w:line="240" w:lineRule="auto"/>
      </w:pPr>
      <w:r w:rsidRPr="3469D35B">
        <w:rPr>
          <w:sz w:val="24"/>
          <w:szCs w:val="24"/>
        </w:rPr>
        <w:t>We are looking forward to a fantastic year together</w:t>
      </w:r>
      <w:r w:rsidR="6ADAA450" w:rsidRPr="6061A93C">
        <w:rPr>
          <w:sz w:val="24"/>
          <w:szCs w:val="24"/>
        </w:rPr>
        <w:t>!</w:t>
      </w:r>
    </w:p>
    <w:p w14:paraId="3A64BC7F" w14:textId="2BF1B8FD" w:rsidR="1C863EA1" w:rsidRDefault="3469D35B" w:rsidP="1C863EA1">
      <w:pPr>
        <w:spacing w:before="240" w:after="240" w:line="240" w:lineRule="auto"/>
        <w:rPr>
          <w:sz w:val="24"/>
          <w:szCs w:val="24"/>
        </w:rPr>
      </w:pPr>
      <w:r>
        <w:rPr>
          <w:noProof/>
        </w:rPr>
        <w:drawing>
          <wp:anchor distT="0" distB="0" distL="114300" distR="114300" simplePos="0" relativeHeight="251687936" behindDoc="0" locked="0" layoutInCell="1" allowOverlap="1" wp14:anchorId="03E51EF1" wp14:editId="724B23F2">
            <wp:simplePos x="0" y="0"/>
            <wp:positionH relativeFrom="column">
              <wp:posOffset>-95250</wp:posOffset>
            </wp:positionH>
            <wp:positionV relativeFrom="paragraph">
              <wp:posOffset>104775</wp:posOffset>
            </wp:positionV>
            <wp:extent cx="7256655" cy="4071366"/>
            <wp:effectExtent l="0" t="0" r="1905" b="5715"/>
            <wp:wrapNone/>
            <wp:docPr id="8" name="Picture 3">
              <a:extLst xmlns:a="http://schemas.openxmlformats.org/drawingml/2006/main">
                <a:ext uri="{FF2B5EF4-FFF2-40B4-BE49-F238E27FC236}">
                  <a16:creationId xmlns:a16="http://schemas.microsoft.com/office/drawing/2014/main" id="{02DDA436-827E-4E2F-AA32-33E614D1E16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02DDA436-827E-4E2F-AA32-33E614D1E169}"/>
                        </a:ext>
                      </a:extLst>
                    </pic:cNvPr>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a:xfrm>
                      <a:off x="0" y="0"/>
                      <a:ext cx="7256655" cy="4071366"/>
                    </a:xfrm>
                    <a:prstGeom prst="rect">
                      <a:avLst/>
                    </a:prstGeom>
                  </pic:spPr>
                </pic:pic>
              </a:graphicData>
            </a:graphic>
            <wp14:sizeRelH relativeFrom="page">
              <wp14:pctWidth>0</wp14:pctWidth>
            </wp14:sizeRelH>
            <wp14:sizeRelV relativeFrom="page">
              <wp14:pctHeight>0</wp14:pctHeight>
            </wp14:sizeRelV>
          </wp:anchor>
        </w:drawing>
      </w:r>
    </w:p>
    <w:p w14:paraId="311950F9" w14:textId="538019C7" w:rsidR="5E8EB725" w:rsidRDefault="5E8EB725" w:rsidP="5E8EB725">
      <w:pPr>
        <w:spacing w:before="240" w:after="240"/>
        <w:rPr>
          <w:sz w:val="24"/>
          <w:szCs w:val="24"/>
        </w:rPr>
      </w:pPr>
    </w:p>
    <w:p w14:paraId="02A0BBA2" w14:textId="03E52D92" w:rsidR="5E8EB725" w:rsidRDefault="5E8EB725" w:rsidP="5E8EB725">
      <w:pPr>
        <w:spacing w:before="240" w:after="240"/>
        <w:rPr>
          <w:sz w:val="24"/>
          <w:szCs w:val="24"/>
        </w:rPr>
      </w:pPr>
    </w:p>
    <w:p w14:paraId="2D9ECDCB" w14:textId="0A102248" w:rsidR="5E8EB725" w:rsidRDefault="5E8EB725" w:rsidP="5E8EB725">
      <w:pPr>
        <w:spacing w:before="240" w:after="240"/>
        <w:rPr>
          <w:sz w:val="24"/>
          <w:szCs w:val="24"/>
        </w:rPr>
      </w:pPr>
    </w:p>
    <w:p w14:paraId="21676D7F" w14:textId="61465B9E" w:rsidR="5E8EB725" w:rsidRDefault="5E8EB725" w:rsidP="5E8EB725">
      <w:pPr>
        <w:spacing w:before="240" w:after="240"/>
        <w:rPr>
          <w:sz w:val="24"/>
          <w:szCs w:val="24"/>
        </w:rPr>
      </w:pPr>
    </w:p>
    <w:p w14:paraId="2C991E7D" w14:textId="313470F5" w:rsidR="5E8EB725" w:rsidRDefault="5E8EB725" w:rsidP="5E8EB725">
      <w:pPr>
        <w:spacing w:before="240" w:after="240"/>
        <w:rPr>
          <w:sz w:val="24"/>
          <w:szCs w:val="24"/>
        </w:rPr>
      </w:pPr>
    </w:p>
    <w:p w14:paraId="3396DE8C" w14:textId="1AEC3121" w:rsidR="5E8EB725" w:rsidRDefault="5E8EB725" w:rsidP="5E8EB725">
      <w:pPr>
        <w:spacing w:before="240" w:after="240"/>
        <w:rPr>
          <w:sz w:val="24"/>
          <w:szCs w:val="24"/>
        </w:rPr>
      </w:pPr>
    </w:p>
    <w:p w14:paraId="59078A09" w14:textId="11BFE80D" w:rsidR="5E8EB725" w:rsidRDefault="5E8EB725" w:rsidP="5E8EB725">
      <w:pPr>
        <w:spacing w:before="240" w:after="240"/>
        <w:rPr>
          <w:sz w:val="24"/>
          <w:szCs w:val="24"/>
        </w:rPr>
      </w:pPr>
    </w:p>
    <w:p w14:paraId="30A442EB" w14:textId="7695F382" w:rsidR="5E8EB725" w:rsidRDefault="5E8EB725" w:rsidP="5E8EB725">
      <w:pPr>
        <w:spacing w:before="240" w:after="240"/>
        <w:rPr>
          <w:sz w:val="24"/>
          <w:szCs w:val="24"/>
        </w:rPr>
      </w:pPr>
    </w:p>
    <w:p w14:paraId="4F83E543" w14:textId="5749DF3B" w:rsidR="5E8EB725" w:rsidRDefault="5E8EB725" w:rsidP="5E8EB725">
      <w:pPr>
        <w:spacing w:before="240" w:after="240"/>
        <w:rPr>
          <w:sz w:val="24"/>
          <w:szCs w:val="24"/>
        </w:rPr>
      </w:pPr>
    </w:p>
    <w:p w14:paraId="41990884" w14:textId="5DBE89C8" w:rsidR="5E8EB725" w:rsidRDefault="5E8EB725" w:rsidP="5E8EB725">
      <w:pPr>
        <w:spacing w:before="240" w:after="240"/>
        <w:rPr>
          <w:sz w:val="24"/>
          <w:szCs w:val="24"/>
        </w:rPr>
      </w:pPr>
    </w:p>
    <w:p w14:paraId="5F452D18" w14:textId="0C859CDD" w:rsidR="5E8EB725" w:rsidRDefault="5E8EB725" w:rsidP="5E8EB725">
      <w:pPr>
        <w:spacing w:before="240" w:after="240"/>
        <w:rPr>
          <w:sz w:val="24"/>
          <w:szCs w:val="24"/>
        </w:rPr>
      </w:pPr>
    </w:p>
    <w:p w14:paraId="5E2A6C2E" w14:textId="7CEFFBCD" w:rsidR="5E8EB725" w:rsidRDefault="5E8EB725" w:rsidP="5E8EB725">
      <w:pPr>
        <w:spacing w:before="240" w:after="240"/>
        <w:rPr>
          <w:sz w:val="24"/>
          <w:szCs w:val="24"/>
        </w:rPr>
      </w:pPr>
    </w:p>
    <w:p w14:paraId="545A589D" w14:textId="75EC793F" w:rsidR="5E8EB725" w:rsidRDefault="43645843" w:rsidP="1C863EA1">
      <w:pPr>
        <w:spacing w:before="240" w:after="0" w:line="240" w:lineRule="auto"/>
      </w:pPr>
      <w:r w:rsidRPr="1C863EA1">
        <w:rPr>
          <w:rFonts w:eastAsia="Times New Roman"/>
          <w:color w:val="000000" w:themeColor="text1"/>
          <w:sz w:val="24"/>
          <w:szCs w:val="24"/>
          <w:lang w:eastAsia="en-GB"/>
        </w:rPr>
        <w:t>Warm wishes,</w:t>
      </w:r>
    </w:p>
    <w:p w14:paraId="047E7755" w14:textId="4920E776" w:rsidR="21D3FF54" w:rsidRDefault="21D3FF54" w:rsidP="5D5BE361">
      <w:pPr>
        <w:spacing w:before="240" w:after="0" w:line="240" w:lineRule="auto"/>
      </w:pPr>
      <w:r w:rsidRPr="5D5BE361">
        <w:rPr>
          <w:rFonts w:eastAsia="Times New Roman"/>
          <w:color w:val="000000" w:themeColor="text1"/>
          <w:sz w:val="24"/>
          <w:szCs w:val="24"/>
          <w:lang w:eastAsia="en-GB"/>
        </w:rPr>
        <w:lastRenderedPageBreak/>
        <w:t>Miss Woolls</w:t>
      </w:r>
    </w:p>
    <w:p w14:paraId="7FFF5856" w14:textId="4EDE8943" w:rsidR="5D5BE361" w:rsidRDefault="5D5BE361" w:rsidP="5D5BE361">
      <w:pPr>
        <w:spacing w:before="240" w:after="0" w:line="240" w:lineRule="auto"/>
        <w:rPr>
          <w:rFonts w:eastAsia="Times New Roman"/>
          <w:color w:val="000000" w:themeColor="text1"/>
          <w:sz w:val="24"/>
          <w:szCs w:val="24"/>
          <w:lang w:eastAsia="en-GB"/>
        </w:rPr>
      </w:pPr>
    </w:p>
    <w:p w14:paraId="6254F227" w14:textId="6F555EB7" w:rsidR="5D5BE361" w:rsidRDefault="5D5BE361" w:rsidP="5D5BE361">
      <w:pPr>
        <w:spacing w:before="240" w:after="0" w:line="240" w:lineRule="auto"/>
        <w:rPr>
          <w:rFonts w:eastAsia="Times New Roman"/>
          <w:color w:val="000000" w:themeColor="text1"/>
          <w:sz w:val="24"/>
          <w:szCs w:val="24"/>
          <w:lang w:eastAsia="en-GB"/>
        </w:rPr>
      </w:pPr>
    </w:p>
    <w:tbl>
      <w:tblPr>
        <w:tblStyle w:val="TableGrid"/>
        <w:tblW w:w="0" w:type="auto"/>
        <w:tblLook w:val="06A0" w:firstRow="1" w:lastRow="0" w:firstColumn="1" w:lastColumn="0" w:noHBand="1" w:noVBand="1"/>
      </w:tblPr>
      <w:tblGrid>
        <w:gridCol w:w="5520"/>
        <w:gridCol w:w="5526"/>
      </w:tblGrid>
      <w:tr w:rsidR="5D5BE361" w14:paraId="3CAC03F5" w14:textId="77777777" w:rsidTr="5D5BE361">
        <w:trPr>
          <w:trHeight w:val="300"/>
        </w:trPr>
        <w:tc>
          <w:tcPr>
            <w:tcW w:w="5528" w:type="dxa"/>
          </w:tcPr>
          <w:p w14:paraId="546FB9FE" w14:textId="080597AE" w:rsidR="4403ECF5" w:rsidRDefault="4403ECF5" w:rsidP="5D5BE361">
            <w:pPr>
              <w:spacing w:after="180"/>
              <w:rPr>
                <w:rFonts w:eastAsiaTheme="minorEastAsia"/>
                <w:b/>
                <w:bCs/>
                <w:color w:val="000000" w:themeColor="text1"/>
                <w:sz w:val="24"/>
                <w:szCs w:val="24"/>
              </w:rPr>
            </w:pPr>
            <w:r w:rsidRPr="5D5BE361">
              <w:rPr>
                <w:rFonts w:eastAsiaTheme="minorEastAsia"/>
                <w:b/>
                <w:bCs/>
                <w:color w:val="000000" w:themeColor="text1"/>
                <w:sz w:val="24"/>
                <w:szCs w:val="24"/>
              </w:rPr>
              <w:t>Morning Arrival</w:t>
            </w:r>
          </w:p>
          <w:p w14:paraId="30699174" w14:textId="0445CE18" w:rsidR="4403ECF5" w:rsidRDefault="4403ECF5" w:rsidP="5D5BE361">
            <w:pPr>
              <w:spacing w:after="180"/>
              <w:rPr>
                <w:rFonts w:eastAsiaTheme="minorEastAsia"/>
                <w:color w:val="000000" w:themeColor="text1"/>
                <w:sz w:val="24"/>
                <w:szCs w:val="24"/>
              </w:rPr>
            </w:pPr>
            <w:r w:rsidRPr="5D5BE361">
              <w:rPr>
                <w:rFonts w:eastAsiaTheme="minorEastAsia"/>
                <w:color w:val="000000" w:themeColor="text1"/>
                <w:sz w:val="24"/>
                <w:szCs w:val="24"/>
              </w:rPr>
              <w:t xml:space="preserve">Please ensure that your child arrives at </w:t>
            </w:r>
            <w:r w:rsidRPr="5D5BE361">
              <w:rPr>
                <w:rFonts w:eastAsiaTheme="minorEastAsia"/>
                <w:b/>
                <w:bCs/>
                <w:color w:val="000000" w:themeColor="text1"/>
                <w:sz w:val="24"/>
                <w:szCs w:val="24"/>
              </w:rPr>
              <w:t>8:45am promptly</w:t>
            </w:r>
            <w:r w:rsidRPr="5D5BE361">
              <w:rPr>
                <w:rFonts w:eastAsiaTheme="minorEastAsia"/>
                <w:color w:val="000000" w:themeColor="text1"/>
                <w:sz w:val="24"/>
                <w:szCs w:val="24"/>
              </w:rPr>
              <w:t>. In Owls, we aim for all children to come into school independently in the mornings, so please help us by encouraging this at home. The children will all have a morning task to complete, so it is important that they arrive at school on time.</w:t>
            </w:r>
          </w:p>
          <w:p w14:paraId="5BE1DEEA" w14:textId="518A002A" w:rsidR="4403ECF5" w:rsidRDefault="4403ECF5" w:rsidP="5D5BE361">
            <w:pPr>
              <w:spacing w:after="180"/>
              <w:rPr>
                <w:rFonts w:eastAsiaTheme="minorEastAsia"/>
                <w:b/>
                <w:bCs/>
                <w:color w:val="000000" w:themeColor="text1"/>
                <w:sz w:val="24"/>
                <w:szCs w:val="24"/>
              </w:rPr>
            </w:pPr>
            <w:r w:rsidRPr="5D5BE361">
              <w:rPr>
                <w:rFonts w:eastAsiaTheme="minorEastAsia"/>
                <w:b/>
                <w:bCs/>
                <w:color w:val="000000" w:themeColor="text1"/>
                <w:sz w:val="24"/>
                <w:szCs w:val="24"/>
              </w:rPr>
              <w:t>Communication</w:t>
            </w:r>
          </w:p>
          <w:p w14:paraId="27C01A40" w14:textId="5D6E8C87" w:rsidR="4403ECF5" w:rsidRDefault="4403ECF5" w:rsidP="5D5BE361">
            <w:pPr>
              <w:spacing w:after="180"/>
              <w:rPr>
                <w:rFonts w:eastAsiaTheme="minorEastAsia"/>
                <w:color w:val="000000" w:themeColor="text1"/>
                <w:sz w:val="24"/>
                <w:szCs w:val="24"/>
              </w:rPr>
            </w:pPr>
            <w:r w:rsidRPr="5D5BE361">
              <w:rPr>
                <w:rFonts w:eastAsiaTheme="minorEastAsia"/>
                <w:color w:val="000000" w:themeColor="text1"/>
                <w:sz w:val="24"/>
                <w:szCs w:val="24"/>
              </w:rPr>
              <w:t>My door is always open should you need to have a chat about anything or ask any questions throughout the year. I will happily put your mind at ease about anything you are unsure of or any concerns that you may have, so please don’t hesitate to ask.</w:t>
            </w:r>
          </w:p>
          <w:p w14:paraId="7BE02D6C" w14:textId="5EAA31FC" w:rsidR="4403ECF5" w:rsidRDefault="4403ECF5" w:rsidP="5D5BE361">
            <w:pPr>
              <w:spacing w:after="180"/>
              <w:rPr>
                <w:rFonts w:eastAsiaTheme="minorEastAsia"/>
                <w:color w:val="000000" w:themeColor="text1"/>
                <w:sz w:val="24"/>
                <w:szCs w:val="24"/>
              </w:rPr>
            </w:pPr>
            <w:r w:rsidRPr="5D5BE361">
              <w:rPr>
                <w:rFonts w:eastAsiaTheme="minorEastAsia"/>
                <w:color w:val="000000" w:themeColor="text1"/>
                <w:sz w:val="24"/>
                <w:szCs w:val="24"/>
              </w:rPr>
              <w:t xml:space="preserve">Reception and Year 1 will continue to use </w:t>
            </w:r>
            <w:r w:rsidRPr="5D5BE361">
              <w:rPr>
                <w:rFonts w:eastAsiaTheme="minorEastAsia"/>
                <w:b/>
                <w:bCs/>
                <w:color w:val="000000" w:themeColor="text1"/>
                <w:sz w:val="24"/>
                <w:szCs w:val="24"/>
              </w:rPr>
              <w:t>Tapestry</w:t>
            </w:r>
            <w:r w:rsidRPr="5D5BE361">
              <w:rPr>
                <w:rFonts w:eastAsiaTheme="minorEastAsia"/>
                <w:color w:val="000000" w:themeColor="text1"/>
                <w:sz w:val="24"/>
                <w:szCs w:val="24"/>
              </w:rPr>
              <w:t xml:space="preserve"> to document their learning throughout the week. You can also share any achievements or adventures you have enjoyed at home with us through Tapestry.</w:t>
            </w:r>
          </w:p>
          <w:p w14:paraId="691DC864" w14:textId="17F7587D" w:rsidR="4403ECF5" w:rsidRDefault="4403ECF5" w:rsidP="5D5BE361">
            <w:pPr>
              <w:spacing w:after="180"/>
              <w:rPr>
                <w:rFonts w:eastAsiaTheme="minorEastAsia"/>
                <w:b/>
                <w:bCs/>
                <w:color w:val="000000" w:themeColor="text1"/>
                <w:sz w:val="24"/>
                <w:szCs w:val="24"/>
              </w:rPr>
            </w:pPr>
            <w:r w:rsidRPr="5D5BE361">
              <w:rPr>
                <w:rFonts w:eastAsiaTheme="minorEastAsia"/>
                <w:b/>
                <w:bCs/>
                <w:color w:val="000000" w:themeColor="text1"/>
                <w:sz w:val="24"/>
                <w:szCs w:val="24"/>
              </w:rPr>
              <w:t>Snack</w:t>
            </w:r>
          </w:p>
          <w:p w14:paraId="2E832A2A" w14:textId="6D2CCCAD" w:rsidR="4403ECF5" w:rsidRDefault="4403ECF5" w:rsidP="5D5BE361">
            <w:pPr>
              <w:spacing w:after="180"/>
              <w:rPr>
                <w:rFonts w:eastAsiaTheme="minorEastAsia"/>
                <w:color w:val="000000" w:themeColor="text1"/>
                <w:sz w:val="24"/>
                <w:szCs w:val="24"/>
              </w:rPr>
            </w:pPr>
            <w:r w:rsidRPr="5D5BE361">
              <w:rPr>
                <w:rFonts w:eastAsiaTheme="minorEastAsia"/>
                <w:color w:val="000000" w:themeColor="text1"/>
                <w:sz w:val="24"/>
                <w:szCs w:val="24"/>
              </w:rPr>
              <w:t>At snack time, we offer the children a choice of fruit or vegetables, alongside cow’s milk or water. Your child is welcome to bring in their own snack if they would prefer, but please ensure that this is a healthy snack.</w:t>
            </w:r>
          </w:p>
          <w:p w14:paraId="46C91C3C" w14:textId="12AE2370" w:rsidR="4403ECF5" w:rsidRDefault="4403ECF5" w:rsidP="5D5BE361">
            <w:pPr>
              <w:spacing w:after="180"/>
              <w:rPr>
                <w:rFonts w:eastAsiaTheme="minorEastAsia"/>
                <w:color w:val="000000" w:themeColor="text1"/>
                <w:sz w:val="24"/>
                <w:szCs w:val="24"/>
              </w:rPr>
            </w:pPr>
            <w:r w:rsidRPr="5D5BE361">
              <w:rPr>
                <w:rFonts w:eastAsiaTheme="minorEastAsia"/>
                <w:color w:val="000000" w:themeColor="text1"/>
                <w:sz w:val="24"/>
                <w:szCs w:val="24"/>
              </w:rPr>
              <w:t xml:space="preserve">If you would like your child to have milk at school, please register through the </w:t>
            </w:r>
            <w:r w:rsidRPr="5D5BE361">
              <w:rPr>
                <w:rFonts w:eastAsiaTheme="minorEastAsia"/>
                <w:b/>
                <w:bCs/>
                <w:color w:val="000000" w:themeColor="text1"/>
                <w:sz w:val="24"/>
                <w:szCs w:val="24"/>
              </w:rPr>
              <w:t>Cool Milk</w:t>
            </w:r>
            <w:r w:rsidRPr="5D5BE361">
              <w:rPr>
                <w:rFonts w:eastAsiaTheme="minorEastAsia"/>
                <w:color w:val="000000" w:themeColor="text1"/>
                <w:sz w:val="24"/>
                <w:szCs w:val="24"/>
              </w:rPr>
              <w:t xml:space="preserve"> website. This is free for children under 5.</w:t>
            </w:r>
          </w:p>
          <w:p w14:paraId="62BF39D2" w14:textId="0801AFA0" w:rsidR="4403ECF5" w:rsidRDefault="4403ECF5" w:rsidP="5D5BE361">
            <w:pPr>
              <w:spacing w:after="180"/>
              <w:rPr>
                <w:rFonts w:eastAsiaTheme="minorEastAsia"/>
                <w:sz w:val="24"/>
                <w:szCs w:val="24"/>
              </w:rPr>
            </w:pPr>
            <w:hyperlink r:id="rId9">
              <w:r w:rsidRPr="5D5BE361">
                <w:rPr>
                  <w:rStyle w:val="Hyperlink"/>
                  <w:rFonts w:eastAsiaTheme="minorEastAsia"/>
                  <w:sz w:val="24"/>
                  <w:szCs w:val="24"/>
                </w:rPr>
                <w:t>https://coolmilk.com/parents/</w:t>
              </w:r>
            </w:hyperlink>
          </w:p>
          <w:p w14:paraId="162A8B32" w14:textId="0760EBEC" w:rsidR="4403ECF5" w:rsidRDefault="4403ECF5" w:rsidP="5D5BE361">
            <w:pPr>
              <w:spacing w:after="180"/>
              <w:rPr>
                <w:rFonts w:eastAsiaTheme="minorEastAsia"/>
                <w:b/>
                <w:bCs/>
                <w:color w:val="000000" w:themeColor="text1"/>
                <w:sz w:val="24"/>
                <w:szCs w:val="24"/>
              </w:rPr>
            </w:pPr>
            <w:r w:rsidRPr="5D5BE361">
              <w:rPr>
                <w:rFonts w:eastAsiaTheme="minorEastAsia"/>
                <w:b/>
                <w:bCs/>
                <w:color w:val="000000" w:themeColor="text1"/>
                <w:sz w:val="24"/>
                <w:szCs w:val="24"/>
              </w:rPr>
              <w:t>Independence</w:t>
            </w:r>
          </w:p>
          <w:p w14:paraId="64D71277" w14:textId="298236C0" w:rsidR="4403ECF5" w:rsidRDefault="4403ECF5" w:rsidP="5D5BE361">
            <w:pPr>
              <w:spacing w:after="180"/>
              <w:rPr>
                <w:rFonts w:eastAsiaTheme="minorEastAsia"/>
                <w:color w:val="000000" w:themeColor="text1"/>
                <w:sz w:val="24"/>
                <w:szCs w:val="24"/>
              </w:rPr>
            </w:pPr>
            <w:r w:rsidRPr="5D5BE361">
              <w:rPr>
                <w:rFonts w:eastAsiaTheme="minorEastAsia"/>
                <w:color w:val="000000" w:themeColor="text1"/>
                <w:sz w:val="24"/>
                <w:szCs w:val="24"/>
              </w:rPr>
              <w:t>One of our priorities in Owls is developing your child’s independence, and we would love your support with this at home. This could include tasks such as walking into school independently, dressing themselves or using the toilet independently.</w:t>
            </w:r>
          </w:p>
          <w:p w14:paraId="16C06EE2" w14:textId="0FEEF6A2" w:rsidR="4403ECF5" w:rsidRDefault="4403ECF5" w:rsidP="5D5BE361">
            <w:pPr>
              <w:spacing w:after="180"/>
              <w:rPr>
                <w:rFonts w:eastAsiaTheme="minorEastAsia"/>
                <w:color w:val="000000" w:themeColor="text1"/>
                <w:sz w:val="24"/>
                <w:szCs w:val="24"/>
              </w:rPr>
            </w:pPr>
            <w:r w:rsidRPr="5D5BE361">
              <w:rPr>
                <w:rFonts w:eastAsiaTheme="minorEastAsia"/>
                <w:color w:val="000000" w:themeColor="text1"/>
                <w:sz w:val="24"/>
                <w:szCs w:val="24"/>
              </w:rPr>
              <w:t xml:space="preserve">This term, we would particularly love it if your child could learn how to </w:t>
            </w:r>
            <w:r w:rsidRPr="5D5BE361">
              <w:rPr>
                <w:rFonts w:eastAsiaTheme="minorEastAsia"/>
                <w:b/>
                <w:bCs/>
                <w:color w:val="000000" w:themeColor="text1"/>
                <w:sz w:val="24"/>
                <w:szCs w:val="24"/>
              </w:rPr>
              <w:t>put their coat on independently</w:t>
            </w:r>
            <w:r w:rsidRPr="5D5BE361">
              <w:rPr>
                <w:rFonts w:eastAsiaTheme="minorEastAsia"/>
                <w:color w:val="000000" w:themeColor="text1"/>
                <w:sz w:val="24"/>
                <w:szCs w:val="24"/>
              </w:rPr>
              <w:t>. This will help them massively as we progress into the colder and wetter months!</w:t>
            </w:r>
          </w:p>
          <w:p w14:paraId="2BCB0B37" w14:textId="3C8088B8" w:rsidR="5D5BE361" w:rsidRDefault="5D5BE361" w:rsidP="5D5BE361">
            <w:pPr>
              <w:rPr>
                <w:rFonts w:eastAsiaTheme="minorEastAsia"/>
                <w:color w:val="000000" w:themeColor="text1"/>
                <w:sz w:val="24"/>
                <w:szCs w:val="24"/>
                <w:lang w:eastAsia="en-GB"/>
              </w:rPr>
            </w:pPr>
          </w:p>
        </w:tc>
        <w:tc>
          <w:tcPr>
            <w:tcW w:w="5528" w:type="dxa"/>
          </w:tcPr>
          <w:p w14:paraId="14B782B1" w14:textId="684DC39B" w:rsidR="4403ECF5" w:rsidRDefault="4403ECF5" w:rsidP="5D5BE361">
            <w:pPr>
              <w:spacing w:after="180"/>
              <w:rPr>
                <w:rFonts w:eastAsiaTheme="minorEastAsia"/>
                <w:b/>
                <w:bCs/>
                <w:color w:val="000000" w:themeColor="text1"/>
                <w:sz w:val="24"/>
                <w:szCs w:val="24"/>
              </w:rPr>
            </w:pPr>
            <w:r w:rsidRPr="5D5BE361">
              <w:rPr>
                <w:rFonts w:eastAsiaTheme="minorEastAsia"/>
                <w:b/>
                <w:bCs/>
                <w:color w:val="000000" w:themeColor="text1"/>
                <w:sz w:val="24"/>
                <w:szCs w:val="24"/>
              </w:rPr>
              <w:t>Lost Property</w:t>
            </w:r>
          </w:p>
          <w:p w14:paraId="204450AE" w14:textId="13DF9BBC" w:rsidR="4403ECF5" w:rsidRDefault="4403ECF5" w:rsidP="5D5BE361">
            <w:pPr>
              <w:spacing w:after="180"/>
              <w:rPr>
                <w:rFonts w:eastAsiaTheme="minorEastAsia"/>
                <w:color w:val="000000" w:themeColor="text1"/>
                <w:sz w:val="24"/>
                <w:szCs w:val="24"/>
              </w:rPr>
            </w:pPr>
            <w:r w:rsidRPr="5D5BE361">
              <w:rPr>
                <w:rFonts w:eastAsiaTheme="minorEastAsia"/>
                <w:color w:val="000000" w:themeColor="text1"/>
                <w:sz w:val="24"/>
                <w:szCs w:val="24"/>
              </w:rPr>
              <w:t xml:space="preserve">Please can you ensure that you </w:t>
            </w:r>
            <w:r w:rsidRPr="5D5BE361">
              <w:rPr>
                <w:rFonts w:eastAsiaTheme="minorEastAsia"/>
                <w:b/>
                <w:bCs/>
                <w:color w:val="000000" w:themeColor="text1"/>
                <w:sz w:val="24"/>
                <w:szCs w:val="24"/>
              </w:rPr>
              <w:t>name everything</w:t>
            </w:r>
            <w:r w:rsidRPr="5D5BE361">
              <w:rPr>
                <w:rFonts w:eastAsiaTheme="minorEastAsia"/>
                <w:color w:val="000000" w:themeColor="text1"/>
                <w:sz w:val="24"/>
                <w:szCs w:val="24"/>
              </w:rPr>
              <w:t>! We have already had multiple lost jumpers, cardigans and water bottles. We want to help keep your child’s belongings safe and return them to them each day, so please label everything clearly to make this easy for everyone.</w:t>
            </w:r>
          </w:p>
          <w:p w14:paraId="2F9AE843" w14:textId="7A0D622B" w:rsidR="4403ECF5" w:rsidRDefault="4403ECF5" w:rsidP="5D5BE361">
            <w:pPr>
              <w:spacing w:after="180"/>
              <w:rPr>
                <w:rFonts w:eastAsiaTheme="minorEastAsia"/>
                <w:b/>
                <w:bCs/>
                <w:color w:val="000000" w:themeColor="text1"/>
                <w:sz w:val="24"/>
                <w:szCs w:val="24"/>
              </w:rPr>
            </w:pPr>
            <w:r w:rsidRPr="5D5BE361">
              <w:rPr>
                <w:rFonts w:eastAsiaTheme="minorEastAsia"/>
                <w:b/>
                <w:bCs/>
                <w:color w:val="000000" w:themeColor="text1"/>
                <w:sz w:val="24"/>
                <w:szCs w:val="24"/>
              </w:rPr>
              <w:t>PE</w:t>
            </w:r>
          </w:p>
          <w:p w14:paraId="54B8D455" w14:textId="351BCC09" w:rsidR="4403ECF5" w:rsidRDefault="4403ECF5" w:rsidP="5D5BE361">
            <w:pPr>
              <w:spacing w:after="180"/>
              <w:rPr>
                <w:rFonts w:eastAsiaTheme="minorEastAsia"/>
                <w:color w:val="000000" w:themeColor="text1"/>
                <w:sz w:val="24"/>
                <w:szCs w:val="24"/>
              </w:rPr>
            </w:pPr>
            <w:r w:rsidRPr="5D5BE361">
              <w:rPr>
                <w:rFonts w:eastAsiaTheme="minorEastAsia"/>
                <w:color w:val="000000" w:themeColor="text1"/>
                <w:sz w:val="24"/>
                <w:szCs w:val="24"/>
              </w:rPr>
              <w:t xml:space="preserve">We will be having PE lessons on </w:t>
            </w:r>
            <w:r w:rsidRPr="5D5BE361">
              <w:rPr>
                <w:rFonts w:eastAsiaTheme="minorEastAsia"/>
                <w:b/>
                <w:bCs/>
                <w:color w:val="000000" w:themeColor="text1"/>
                <w:sz w:val="24"/>
                <w:szCs w:val="24"/>
              </w:rPr>
              <w:t>Tuesdays</w:t>
            </w:r>
            <w:r w:rsidRPr="5D5BE361">
              <w:rPr>
                <w:rFonts w:eastAsiaTheme="minorEastAsia"/>
                <w:color w:val="000000" w:themeColor="text1"/>
                <w:sz w:val="24"/>
                <w:szCs w:val="24"/>
              </w:rPr>
              <w:t xml:space="preserve">, so please ensure that your child comes to school in their PE kit on these days. This should consist of a </w:t>
            </w:r>
            <w:r w:rsidRPr="5D5BE361">
              <w:rPr>
                <w:rFonts w:eastAsiaTheme="minorEastAsia"/>
                <w:b/>
                <w:bCs/>
                <w:color w:val="000000" w:themeColor="text1"/>
                <w:sz w:val="24"/>
                <w:szCs w:val="24"/>
              </w:rPr>
              <w:t>plain black top and black shorts or joggers</w:t>
            </w:r>
            <w:r w:rsidRPr="5D5BE361">
              <w:rPr>
                <w:rFonts w:eastAsiaTheme="minorEastAsia"/>
                <w:color w:val="000000" w:themeColor="text1"/>
                <w:sz w:val="24"/>
                <w:szCs w:val="24"/>
              </w:rPr>
              <w:t xml:space="preserve">. Your child should also have </w:t>
            </w:r>
            <w:r w:rsidRPr="5D5BE361">
              <w:rPr>
                <w:rFonts w:eastAsiaTheme="minorEastAsia"/>
                <w:b/>
                <w:bCs/>
                <w:color w:val="000000" w:themeColor="text1"/>
                <w:sz w:val="24"/>
                <w:szCs w:val="24"/>
              </w:rPr>
              <w:t>Velcro trainers</w:t>
            </w:r>
            <w:r w:rsidRPr="5D5BE361">
              <w:rPr>
                <w:rFonts w:eastAsiaTheme="minorEastAsia"/>
                <w:color w:val="000000" w:themeColor="text1"/>
                <w:sz w:val="24"/>
                <w:szCs w:val="24"/>
              </w:rPr>
              <w:t xml:space="preserve"> that they can put on independently.</w:t>
            </w:r>
          </w:p>
          <w:p w14:paraId="3D58A213" w14:textId="08101B43" w:rsidR="4403ECF5" w:rsidRDefault="4403ECF5" w:rsidP="5D5BE361">
            <w:pPr>
              <w:spacing w:after="180"/>
              <w:rPr>
                <w:rFonts w:eastAsiaTheme="minorEastAsia"/>
                <w:b/>
                <w:bCs/>
                <w:color w:val="000000" w:themeColor="text1"/>
                <w:sz w:val="24"/>
                <w:szCs w:val="24"/>
              </w:rPr>
            </w:pPr>
            <w:r w:rsidRPr="5D5BE361">
              <w:rPr>
                <w:rFonts w:eastAsiaTheme="minorEastAsia"/>
                <w:b/>
                <w:bCs/>
                <w:color w:val="000000" w:themeColor="text1"/>
                <w:sz w:val="24"/>
                <w:szCs w:val="24"/>
              </w:rPr>
              <w:t>Phonics and Reading</w:t>
            </w:r>
          </w:p>
          <w:p w14:paraId="74239908" w14:textId="6D0E0DE0" w:rsidR="4403ECF5" w:rsidRDefault="4403ECF5" w:rsidP="5D5BE361">
            <w:pPr>
              <w:spacing w:after="180"/>
              <w:rPr>
                <w:rFonts w:eastAsiaTheme="minorEastAsia"/>
                <w:color w:val="000000" w:themeColor="text1"/>
                <w:sz w:val="24"/>
                <w:szCs w:val="24"/>
              </w:rPr>
            </w:pPr>
            <w:r w:rsidRPr="5D5BE361">
              <w:rPr>
                <w:rFonts w:eastAsiaTheme="minorEastAsia"/>
                <w:color w:val="000000" w:themeColor="text1"/>
                <w:sz w:val="24"/>
                <w:szCs w:val="24"/>
              </w:rPr>
              <w:t xml:space="preserve">One of the most important areas in both EYFS and Year 1 is developing </w:t>
            </w:r>
            <w:r w:rsidRPr="5D5BE361">
              <w:rPr>
                <w:rFonts w:eastAsiaTheme="minorEastAsia"/>
                <w:b/>
                <w:bCs/>
                <w:color w:val="000000" w:themeColor="text1"/>
                <w:sz w:val="24"/>
                <w:szCs w:val="24"/>
              </w:rPr>
              <w:t>early reading skills</w:t>
            </w:r>
            <w:r w:rsidRPr="5D5BE361">
              <w:rPr>
                <w:rFonts w:eastAsiaTheme="minorEastAsia"/>
                <w:color w:val="000000" w:themeColor="text1"/>
                <w:sz w:val="24"/>
                <w:szCs w:val="24"/>
              </w:rPr>
              <w:t>. We have already begun our phonics learning in Reception and will be learning our initial sounds next week!</w:t>
            </w:r>
          </w:p>
          <w:p w14:paraId="14085BD6" w14:textId="374702EE" w:rsidR="4403ECF5" w:rsidRDefault="4403ECF5" w:rsidP="5D5BE361">
            <w:pPr>
              <w:spacing w:after="180"/>
              <w:rPr>
                <w:rFonts w:eastAsiaTheme="minorEastAsia"/>
                <w:color w:val="000000" w:themeColor="text1"/>
                <w:sz w:val="24"/>
                <w:szCs w:val="24"/>
              </w:rPr>
            </w:pPr>
            <w:r w:rsidRPr="5D5BE361">
              <w:rPr>
                <w:rFonts w:eastAsiaTheme="minorEastAsia"/>
                <w:color w:val="000000" w:themeColor="text1"/>
                <w:sz w:val="24"/>
                <w:szCs w:val="24"/>
              </w:rPr>
              <w:t>Please familiarise yourself with these sounds at home too. You can find them on the school website or through Little Wandle:</w:t>
            </w:r>
          </w:p>
          <w:p w14:paraId="4A9218F9" w14:textId="4F994CD1" w:rsidR="4403ECF5" w:rsidRDefault="4403ECF5" w:rsidP="5D5BE361">
            <w:pPr>
              <w:rPr>
                <w:rFonts w:eastAsiaTheme="minorEastAsia"/>
                <w:sz w:val="24"/>
                <w:szCs w:val="24"/>
              </w:rPr>
            </w:pPr>
            <w:hyperlink r:id="rId10">
              <w:r w:rsidRPr="5D5BE361">
                <w:rPr>
                  <w:rStyle w:val="Hyperlink"/>
                  <w:rFonts w:eastAsiaTheme="minorEastAsia"/>
                  <w:color w:val="000000" w:themeColor="text1"/>
                  <w:sz w:val="24"/>
                  <w:szCs w:val="24"/>
                </w:rPr>
                <w:t>https://www.littlewandle.org.uk/resources/for-parents/</w:t>
              </w:r>
            </w:hyperlink>
          </w:p>
          <w:p w14:paraId="797D5917" w14:textId="2426D6EC" w:rsidR="5D5BE361" w:rsidRDefault="5D5BE361" w:rsidP="5D5BE361">
            <w:pPr>
              <w:rPr>
                <w:rFonts w:eastAsiaTheme="minorEastAsia"/>
                <w:sz w:val="24"/>
                <w:szCs w:val="24"/>
              </w:rPr>
            </w:pPr>
          </w:p>
          <w:p w14:paraId="0570256B" w14:textId="67B26C8C" w:rsidR="4403ECF5" w:rsidRDefault="4403ECF5" w:rsidP="5D5BE361">
            <w:pPr>
              <w:spacing w:after="180"/>
              <w:rPr>
                <w:rFonts w:eastAsiaTheme="minorEastAsia"/>
                <w:color w:val="000000" w:themeColor="text1"/>
                <w:sz w:val="24"/>
                <w:szCs w:val="24"/>
              </w:rPr>
            </w:pPr>
            <w:r w:rsidRPr="5D5BE361">
              <w:rPr>
                <w:rFonts w:eastAsiaTheme="minorEastAsia"/>
                <w:color w:val="000000" w:themeColor="text1"/>
                <w:sz w:val="24"/>
                <w:szCs w:val="24"/>
              </w:rPr>
              <w:t xml:space="preserve">We will be reading with your child </w:t>
            </w:r>
            <w:r w:rsidRPr="5D5BE361">
              <w:rPr>
                <w:rFonts w:eastAsiaTheme="minorEastAsia"/>
                <w:b/>
                <w:bCs/>
                <w:color w:val="000000" w:themeColor="text1"/>
                <w:sz w:val="24"/>
                <w:szCs w:val="24"/>
              </w:rPr>
              <w:t>three times a week</w:t>
            </w:r>
            <w:r w:rsidRPr="5D5BE361">
              <w:rPr>
                <w:rFonts w:eastAsiaTheme="minorEastAsia"/>
                <w:color w:val="000000" w:themeColor="text1"/>
                <w:sz w:val="24"/>
                <w:szCs w:val="24"/>
              </w:rPr>
              <w:t xml:space="preserve"> in school. Each session will focus on a different element of reading: </w:t>
            </w:r>
            <w:r w:rsidRPr="5D5BE361">
              <w:rPr>
                <w:rFonts w:eastAsiaTheme="minorEastAsia"/>
                <w:b/>
                <w:bCs/>
                <w:color w:val="000000" w:themeColor="text1"/>
                <w:sz w:val="24"/>
                <w:szCs w:val="24"/>
              </w:rPr>
              <w:t>decoding, prosody and comprehension</w:t>
            </w:r>
            <w:r w:rsidRPr="5D5BE361">
              <w:rPr>
                <w:rFonts w:eastAsiaTheme="minorEastAsia"/>
                <w:color w:val="000000" w:themeColor="text1"/>
                <w:sz w:val="24"/>
                <w:szCs w:val="24"/>
              </w:rPr>
              <w:t>. Your child will then bring their reading book home on a Friday to ‘show off’ their reading to you over the weekend.</w:t>
            </w:r>
          </w:p>
          <w:p w14:paraId="450F834A" w14:textId="40899C7C" w:rsidR="4403ECF5" w:rsidRDefault="4403ECF5" w:rsidP="5D5BE361">
            <w:pPr>
              <w:spacing w:after="180"/>
              <w:rPr>
                <w:rFonts w:eastAsiaTheme="minorEastAsia"/>
                <w:color w:val="000000" w:themeColor="text1"/>
                <w:sz w:val="24"/>
                <w:szCs w:val="24"/>
              </w:rPr>
            </w:pPr>
            <w:r w:rsidRPr="5D5BE361">
              <w:rPr>
                <w:rFonts w:eastAsiaTheme="minorEastAsia"/>
                <w:color w:val="000000" w:themeColor="text1"/>
                <w:sz w:val="24"/>
                <w:szCs w:val="24"/>
              </w:rPr>
              <w:t xml:space="preserve">Look out for more information soon about reading books and our </w:t>
            </w:r>
            <w:r w:rsidRPr="5D5BE361">
              <w:rPr>
                <w:rFonts w:eastAsiaTheme="minorEastAsia"/>
                <w:b/>
                <w:bCs/>
                <w:color w:val="000000" w:themeColor="text1"/>
                <w:sz w:val="24"/>
                <w:szCs w:val="24"/>
              </w:rPr>
              <w:t>phonics meeting</w:t>
            </w:r>
            <w:r w:rsidRPr="5D5BE361">
              <w:rPr>
                <w:rFonts w:eastAsiaTheme="minorEastAsia"/>
                <w:color w:val="000000" w:themeColor="text1"/>
                <w:sz w:val="24"/>
                <w:szCs w:val="24"/>
              </w:rPr>
              <w:t xml:space="preserve">, where we will share lots of tips and tricks to help you support your child’s reading journey and, most importantly, develop a </w:t>
            </w:r>
            <w:r w:rsidRPr="5D5BE361">
              <w:rPr>
                <w:rFonts w:eastAsiaTheme="minorEastAsia"/>
                <w:b/>
                <w:bCs/>
                <w:color w:val="000000" w:themeColor="text1"/>
                <w:sz w:val="24"/>
                <w:szCs w:val="24"/>
              </w:rPr>
              <w:t>love of reading</w:t>
            </w:r>
            <w:r w:rsidRPr="5D5BE361">
              <w:rPr>
                <w:rFonts w:eastAsiaTheme="minorEastAsia"/>
                <w:color w:val="000000" w:themeColor="text1"/>
                <w:sz w:val="24"/>
                <w:szCs w:val="24"/>
              </w:rPr>
              <w:t>.</w:t>
            </w:r>
          </w:p>
          <w:p w14:paraId="542B632A" w14:textId="77777777" w:rsidR="5D5BE361" w:rsidRPr="000F0ACD" w:rsidRDefault="000F0ACD" w:rsidP="5D5BE361">
            <w:pPr>
              <w:rPr>
                <w:rFonts w:eastAsiaTheme="minorEastAsia"/>
                <w:b/>
                <w:bCs/>
                <w:color w:val="000000" w:themeColor="text1"/>
                <w:sz w:val="24"/>
                <w:szCs w:val="24"/>
                <w:lang w:eastAsia="en-GB"/>
              </w:rPr>
            </w:pPr>
            <w:r w:rsidRPr="000F0ACD">
              <w:rPr>
                <w:rFonts w:eastAsiaTheme="minorEastAsia"/>
                <w:b/>
                <w:bCs/>
                <w:color w:val="000000" w:themeColor="text1"/>
                <w:sz w:val="24"/>
                <w:szCs w:val="24"/>
                <w:lang w:eastAsia="en-GB"/>
              </w:rPr>
              <w:t>Forest School</w:t>
            </w:r>
          </w:p>
          <w:p w14:paraId="78245581" w14:textId="5913CBFB" w:rsidR="000F0ACD" w:rsidRDefault="000F0ACD" w:rsidP="5D5BE361">
            <w:pPr>
              <w:rPr>
                <w:rFonts w:eastAsiaTheme="minorEastAsia"/>
                <w:color w:val="000000" w:themeColor="text1"/>
                <w:sz w:val="24"/>
                <w:szCs w:val="24"/>
                <w:lang w:eastAsia="en-GB"/>
              </w:rPr>
            </w:pPr>
            <w:r>
              <w:rPr>
                <w:rFonts w:eastAsiaTheme="minorEastAsia"/>
                <w:color w:val="000000" w:themeColor="text1"/>
                <w:sz w:val="24"/>
                <w:szCs w:val="24"/>
                <w:lang w:eastAsia="en-GB"/>
              </w:rPr>
              <w:t>Reception/Year1 will be in Term 3, dates will be sent out nearer the time</w:t>
            </w:r>
          </w:p>
        </w:tc>
      </w:tr>
    </w:tbl>
    <w:p w14:paraId="2DB423CD" w14:textId="2A8C279B" w:rsidR="5D5BE361" w:rsidRDefault="5D5BE361" w:rsidP="5D5BE361">
      <w:pPr>
        <w:spacing w:before="240" w:after="0" w:line="240" w:lineRule="auto"/>
        <w:rPr>
          <w:rFonts w:eastAsia="Times New Roman"/>
          <w:color w:val="000000" w:themeColor="text1"/>
          <w:sz w:val="24"/>
          <w:szCs w:val="24"/>
          <w:lang w:eastAsia="en-GB"/>
        </w:rPr>
      </w:pPr>
    </w:p>
    <w:p w14:paraId="027AFB5F" w14:textId="581BA756" w:rsidR="5D5BE361" w:rsidRDefault="5D5BE361" w:rsidP="5D5BE361">
      <w:pPr>
        <w:spacing w:before="240" w:after="0" w:line="240" w:lineRule="auto"/>
        <w:rPr>
          <w:rFonts w:eastAsia="Times New Roman"/>
          <w:color w:val="000000" w:themeColor="text1"/>
          <w:sz w:val="24"/>
          <w:szCs w:val="24"/>
          <w:lang w:eastAsia="en-GB"/>
        </w:rPr>
      </w:pPr>
    </w:p>
    <w:p w14:paraId="65CCC586" w14:textId="5E0AD865" w:rsidR="5D5BE361" w:rsidRDefault="5D5BE361" w:rsidP="5D5BE361">
      <w:pPr>
        <w:spacing w:before="240" w:after="0" w:line="240" w:lineRule="auto"/>
        <w:rPr>
          <w:rFonts w:eastAsia="Times New Roman"/>
          <w:color w:val="000000" w:themeColor="text1"/>
          <w:sz w:val="24"/>
          <w:szCs w:val="24"/>
          <w:lang w:eastAsia="en-GB"/>
        </w:rPr>
      </w:pPr>
    </w:p>
    <w:p w14:paraId="451F3979" w14:textId="14A1845B" w:rsidR="5D5BE361" w:rsidRDefault="5D5BE361" w:rsidP="5D5BE361">
      <w:pPr>
        <w:spacing w:before="240" w:after="0" w:line="240" w:lineRule="auto"/>
        <w:rPr>
          <w:rFonts w:eastAsia="Times New Roman"/>
          <w:color w:val="000000" w:themeColor="text1"/>
          <w:sz w:val="24"/>
          <w:szCs w:val="24"/>
          <w:lang w:eastAsia="en-GB"/>
        </w:rPr>
      </w:pPr>
    </w:p>
    <w:p w14:paraId="15D0ED16" w14:textId="33816A25" w:rsidR="5D5BE361" w:rsidRDefault="5D5BE361" w:rsidP="5D5BE361">
      <w:pPr>
        <w:spacing w:before="240" w:after="0" w:line="240" w:lineRule="auto"/>
        <w:rPr>
          <w:rFonts w:eastAsia="Times New Roman"/>
          <w:color w:val="000000" w:themeColor="text1"/>
          <w:sz w:val="24"/>
          <w:szCs w:val="24"/>
          <w:lang w:eastAsia="en-GB"/>
        </w:rPr>
      </w:pPr>
    </w:p>
    <w:p w14:paraId="75E43945" w14:textId="7AA5B3A9" w:rsidR="5D5BE361" w:rsidRDefault="5D5BE361" w:rsidP="5D5BE361">
      <w:pPr>
        <w:spacing w:before="240" w:after="0" w:line="240" w:lineRule="auto"/>
        <w:rPr>
          <w:rFonts w:eastAsia="Times New Roman"/>
          <w:color w:val="000000" w:themeColor="text1"/>
          <w:sz w:val="24"/>
          <w:szCs w:val="24"/>
          <w:lang w:eastAsia="en-GB"/>
        </w:rPr>
      </w:pPr>
    </w:p>
    <w:p w14:paraId="512BD7CF" w14:textId="3582EE9C" w:rsidR="5D5BE361" w:rsidRDefault="5D5BE361" w:rsidP="5D5BE361">
      <w:pPr>
        <w:spacing w:before="240" w:after="0" w:line="240" w:lineRule="auto"/>
        <w:rPr>
          <w:rFonts w:eastAsia="Times New Roman"/>
          <w:color w:val="000000" w:themeColor="text1"/>
          <w:sz w:val="24"/>
          <w:szCs w:val="24"/>
          <w:lang w:eastAsia="en-GB"/>
        </w:rPr>
      </w:pPr>
    </w:p>
    <w:p w14:paraId="0079210D" w14:textId="4ACD34C3" w:rsidR="2A9EACEB" w:rsidRDefault="2A9EACEB" w:rsidP="5D5BE361">
      <w:pPr>
        <w:spacing w:before="240" w:after="0" w:line="240" w:lineRule="auto"/>
      </w:pPr>
      <w:r w:rsidRPr="5D5BE361">
        <w:rPr>
          <w:rFonts w:eastAsia="Times New Roman"/>
          <w:color w:val="000000" w:themeColor="text1"/>
          <w:sz w:val="24"/>
          <w:szCs w:val="24"/>
          <w:lang w:eastAsia="en-GB"/>
        </w:rPr>
        <w:t>Our learning this term:</w:t>
      </w:r>
    </w:p>
    <w:tbl>
      <w:tblPr>
        <w:tblStyle w:val="TableGrid"/>
        <w:tblpPr w:leftFromText="180" w:rightFromText="180" w:vertAnchor="text" w:horzAnchor="margin" w:tblpY="-17"/>
        <w:tblW w:w="11055" w:type="dxa"/>
        <w:tblLook w:val="04A0" w:firstRow="1" w:lastRow="0" w:firstColumn="1" w:lastColumn="0" w:noHBand="0" w:noVBand="1"/>
      </w:tblPr>
      <w:tblGrid>
        <w:gridCol w:w="1875"/>
        <w:gridCol w:w="1615"/>
        <w:gridCol w:w="7565"/>
      </w:tblGrid>
      <w:tr w:rsidR="5E8EB725" w14:paraId="3FD04867" w14:textId="77777777" w:rsidTr="5F11E870">
        <w:trPr>
          <w:trHeight w:val="572"/>
        </w:trPr>
        <w:tc>
          <w:tcPr>
            <w:tcW w:w="1875" w:type="dxa"/>
          </w:tcPr>
          <w:p w14:paraId="5F93066F" w14:textId="1CB80C9C" w:rsidR="3ABA394A" w:rsidRDefault="3ABA394A" w:rsidP="5E8EB725">
            <w:pPr>
              <w:rPr>
                <w:rFonts w:eastAsiaTheme="minorEastAsia"/>
                <w:b/>
                <w:bCs/>
                <w:color w:val="000000" w:themeColor="text1"/>
                <w:sz w:val="24"/>
                <w:szCs w:val="24"/>
                <w:lang w:eastAsia="en-GB"/>
              </w:rPr>
            </w:pPr>
            <w:r w:rsidRPr="5E8EB725">
              <w:rPr>
                <w:rFonts w:eastAsiaTheme="minorEastAsia"/>
                <w:b/>
                <w:bCs/>
                <w:color w:val="000000" w:themeColor="text1"/>
                <w:sz w:val="24"/>
                <w:szCs w:val="24"/>
                <w:lang w:eastAsia="en-GB"/>
              </w:rPr>
              <w:lastRenderedPageBreak/>
              <w:t>Personal, Social and Emotional</w:t>
            </w:r>
          </w:p>
        </w:tc>
        <w:tc>
          <w:tcPr>
            <w:tcW w:w="1615" w:type="dxa"/>
          </w:tcPr>
          <w:p w14:paraId="1D34A62B" w14:textId="77777777" w:rsidR="5E8EB725" w:rsidRDefault="5E8EB725" w:rsidP="5E8EB725">
            <w:pPr>
              <w:rPr>
                <w:rFonts w:eastAsiaTheme="minorEastAsia"/>
                <w:b/>
                <w:bCs/>
                <w:color w:val="000000" w:themeColor="text1"/>
                <w:sz w:val="24"/>
                <w:szCs w:val="24"/>
                <w:lang w:eastAsia="en-GB"/>
              </w:rPr>
            </w:pPr>
            <w:r w:rsidRPr="5E8EB725">
              <w:rPr>
                <w:rFonts w:eastAsiaTheme="minorEastAsia"/>
                <w:b/>
                <w:bCs/>
                <w:color w:val="000000" w:themeColor="text1"/>
                <w:sz w:val="24"/>
                <w:szCs w:val="24"/>
                <w:lang w:eastAsia="en-GB"/>
              </w:rPr>
              <w:t>PSHE</w:t>
            </w:r>
          </w:p>
        </w:tc>
        <w:tc>
          <w:tcPr>
            <w:tcW w:w="7565" w:type="dxa"/>
          </w:tcPr>
          <w:p w14:paraId="65512F34" w14:textId="77777777" w:rsidR="5E8EB725" w:rsidRDefault="5E8EB725" w:rsidP="5E8EB725">
            <w:pPr>
              <w:rPr>
                <w:rFonts w:eastAsiaTheme="minorEastAsia"/>
                <w:color w:val="000000" w:themeColor="text1"/>
                <w:sz w:val="24"/>
                <w:szCs w:val="24"/>
                <w:lang w:eastAsia="en-GB"/>
              </w:rPr>
            </w:pPr>
            <w:r w:rsidRPr="5E8EB725">
              <w:rPr>
                <w:rFonts w:eastAsiaTheme="minorEastAsia"/>
                <w:color w:val="000000" w:themeColor="text1"/>
                <w:sz w:val="24"/>
                <w:szCs w:val="24"/>
                <w:lang w:eastAsia="en-GB"/>
              </w:rPr>
              <w:t>Zones of Regulation</w:t>
            </w:r>
          </w:p>
          <w:p w14:paraId="0C9B193A" w14:textId="6F033E7F" w:rsidR="5E8EB725" w:rsidRDefault="5E8EB725" w:rsidP="5E8EB725">
            <w:pPr>
              <w:rPr>
                <w:rFonts w:eastAsiaTheme="minorEastAsia"/>
                <w:color w:val="000000" w:themeColor="text1"/>
                <w:sz w:val="24"/>
                <w:szCs w:val="24"/>
                <w:lang w:eastAsia="en-GB"/>
              </w:rPr>
            </w:pPr>
            <w:r w:rsidRPr="5E8EB725">
              <w:rPr>
                <w:rFonts w:eastAsiaTheme="minorEastAsia"/>
                <w:color w:val="000000" w:themeColor="text1"/>
                <w:sz w:val="24"/>
                <w:szCs w:val="24"/>
                <w:lang w:eastAsia="en-GB"/>
              </w:rPr>
              <w:t>Me and My Relationships</w:t>
            </w:r>
          </w:p>
        </w:tc>
      </w:tr>
      <w:tr w:rsidR="5E8EB725" w14:paraId="01E7CBDB" w14:textId="77777777" w:rsidTr="5F11E870">
        <w:trPr>
          <w:trHeight w:val="557"/>
        </w:trPr>
        <w:tc>
          <w:tcPr>
            <w:tcW w:w="1875" w:type="dxa"/>
          </w:tcPr>
          <w:p w14:paraId="1771A377" w14:textId="19822781" w:rsidR="307FAFD0" w:rsidRDefault="307FAFD0" w:rsidP="5E8EB725">
            <w:pPr>
              <w:rPr>
                <w:rFonts w:eastAsiaTheme="minorEastAsia"/>
                <w:b/>
                <w:bCs/>
                <w:color w:val="000000" w:themeColor="text1"/>
                <w:sz w:val="24"/>
                <w:szCs w:val="24"/>
                <w:lang w:eastAsia="en-GB"/>
              </w:rPr>
            </w:pPr>
            <w:r w:rsidRPr="5E8EB725">
              <w:rPr>
                <w:rFonts w:eastAsiaTheme="minorEastAsia"/>
                <w:b/>
                <w:bCs/>
                <w:color w:val="000000" w:themeColor="text1"/>
                <w:sz w:val="24"/>
                <w:szCs w:val="24"/>
                <w:lang w:eastAsia="en-GB"/>
              </w:rPr>
              <w:t xml:space="preserve">Communication and Language </w:t>
            </w:r>
          </w:p>
        </w:tc>
        <w:tc>
          <w:tcPr>
            <w:tcW w:w="1615" w:type="dxa"/>
          </w:tcPr>
          <w:p w14:paraId="4446C3E8" w14:textId="5BBC37D5" w:rsidR="5E8EB725" w:rsidRDefault="5E8EB725" w:rsidP="5E8EB725">
            <w:pPr>
              <w:rPr>
                <w:rFonts w:eastAsiaTheme="minorEastAsia"/>
                <w:b/>
                <w:bCs/>
                <w:color w:val="000000" w:themeColor="text1"/>
                <w:sz w:val="24"/>
                <w:szCs w:val="24"/>
                <w:lang w:eastAsia="en-GB"/>
              </w:rPr>
            </w:pPr>
          </w:p>
        </w:tc>
        <w:tc>
          <w:tcPr>
            <w:tcW w:w="7565" w:type="dxa"/>
          </w:tcPr>
          <w:p w14:paraId="1D65F856" w14:textId="62AF703A" w:rsidR="7D3A41A5" w:rsidRDefault="7D3A41A5" w:rsidP="5E8EB725">
            <w:pPr>
              <w:rPr>
                <w:rFonts w:eastAsiaTheme="minorEastAsia"/>
                <w:color w:val="000000" w:themeColor="text1"/>
                <w:sz w:val="24"/>
                <w:szCs w:val="24"/>
              </w:rPr>
            </w:pPr>
            <w:r w:rsidRPr="5E8EB725">
              <w:rPr>
                <w:rFonts w:eastAsiaTheme="minorEastAsia"/>
                <w:color w:val="000000" w:themeColor="text1"/>
                <w:sz w:val="24"/>
                <w:szCs w:val="24"/>
              </w:rPr>
              <w:t>R</w:t>
            </w:r>
            <w:r w:rsidR="54AFA76E" w:rsidRPr="5E8EB725">
              <w:rPr>
                <w:rFonts w:eastAsiaTheme="minorEastAsia"/>
                <w:color w:val="000000" w:themeColor="text1"/>
                <w:sz w:val="24"/>
                <w:szCs w:val="24"/>
              </w:rPr>
              <w:t>e</w:t>
            </w:r>
            <w:r w:rsidRPr="5E8EB725">
              <w:rPr>
                <w:rFonts w:eastAsiaTheme="minorEastAsia"/>
                <w:color w:val="000000" w:themeColor="text1"/>
                <w:sz w:val="24"/>
                <w:szCs w:val="24"/>
              </w:rPr>
              <w:t xml:space="preserve">ception: Sharing Ideas, Simple </w:t>
            </w:r>
            <w:r w:rsidR="1873625B" w:rsidRPr="5E8EB725">
              <w:rPr>
                <w:rFonts w:eastAsiaTheme="minorEastAsia"/>
                <w:color w:val="000000" w:themeColor="text1"/>
                <w:sz w:val="24"/>
                <w:szCs w:val="24"/>
              </w:rPr>
              <w:t>conversations</w:t>
            </w:r>
            <w:r w:rsidRPr="5E8EB725">
              <w:rPr>
                <w:rFonts w:eastAsiaTheme="minorEastAsia"/>
                <w:color w:val="000000" w:themeColor="text1"/>
                <w:sz w:val="24"/>
                <w:szCs w:val="24"/>
              </w:rPr>
              <w:t xml:space="preserve">, </w:t>
            </w:r>
            <w:r w:rsidR="44A280B1" w:rsidRPr="5E8EB725">
              <w:rPr>
                <w:rFonts w:eastAsiaTheme="minorEastAsia"/>
                <w:color w:val="000000" w:themeColor="text1"/>
                <w:sz w:val="24"/>
                <w:szCs w:val="24"/>
              </w:rPr>
              <w:t>exploring</w:t>
            </w:r>
            <w:r w:rsidRPr="5E8EB725">
              <w:rPr>
                <w:rFonts w:eastAsiaTheme="minorEastAsia"/>
                <w:color w:val="000000" w:themeColor="text1"/>
                <w:sz w:val="24"/>
                <w:szCs w:val="24"/>
              </w:rPr>
              <w:t xml:space="preserve"> vocabulary, </w:t>
            </w:r>
            <w:r w:rsidR="6A976AEC" w:rsidRPr="5E8EB725">
              <w:rPr>
                <w:rFonts w:eastAsiaTheme="minorEastAsia"/>
                <w:color w:val="000000" w:themeColor="text1"/>
                <w:sz w:val="24"/>
                <w:szCs w:val="24"/>
              </w:rPr>
              <w:t>f</w:t>
            </w:r>
            <w:r w:rsidRPr="5E8EB725">
              <w:rPr>
                <w:rFonts w:eastAsiaTheme="minorEastAsia"/>
                <w:color w:val="000000" w:themeColor="text1"/>
                <w:sz w:val="24"/>
                <w:szCs w:val="24"/>
              </w:rPr>
              <w:t>ollow</w:t>
            </w:r>
            <w:r w:rsidR="3D01E9F0" w:rsidRPr="5E8EB725">
              <w:rPr>
                <w:rFonts w:eastAsiaTheme="minorEastAsia"/>
                <w:color w:val="000000" w:themeColor="text1"/>
                <w:sz w:val="24"/>
                <w:szCs w:val="24"/>
              </w:rPr>
              <w:t>ing</w:t>
            </w:r>
            <w:r w:rsidRPr="5E8EB725">
              <w:rPr>
                <w:rFonts w:eastAsiaTheme="minorEastAsia"/>
                <w:color w:val="000000" w:themeColor="text1"/>
                <w:sz w:val="24"/>
                <w:szCs w:val="24"/>
              </w:rPr>
              <w:t xml:space="preserve"> simple instructions</w:t>
            </w:r>
          </w:p>
        </w:tc>
      </w:tr>
      <w:tr w:rsidR="00FD778C" w:rsidRPr="0050367F" w14:paraId="0D782C66" w14:textId="77777777" w:rsidTr="5F11E870">
        <w:trPr>
          <w:trHeight w:val="722"/>
        </w:trPr>
        <w:tc>
          <w:tcPr>
            <w:tcW w:w="1875" w:type="dxa"/>
          </w:tcPr>
          <w:p w14:paraId="15DACE33" w14:textId="110364C2" w:rsidR="183CC96F" w:rsidRDefault="183CC96F" w:rsidP="5E8EB725">
            <w:pPr>
              <w:rPr>
                <w:rFonts w:eastAsiaTheme="minorEastAsia"/>
                <w:b/>
                <w:bCs/>
                <w:color w:val="000000" w:themeColor="text1"/>
                <w:sz w:val="24"/>
                <w:szCs w:val="24"/>
                <w:lang w:eastAsia="en-GB"/>
              </w:rPr>
            </w:pPr>
            <w:r w:rsidRPr="5E8EB725">
              <w:rPr>
                <w:rFonts w:eastAsiaTheme="minorEastAsia"/>
                <w:b/>
                <w:bCs/>
                <w:color w:val="000000" w:themeColor="text1"/>
                <w:sz w:val="24"/>
                <w:szCs w:val="24"/>
                <w:lang w:eastAsia="en-GB"/>
              </w:rPr>
              <w:t>Literacy</w:t>
            </w:r>
          </w:p>
          <w:p w14:paraId="54BCC33B" w14:textId="09B5A623" w:rsidR="5E8EB725" w:rsidRDefault="5E8EB725" w:rsidP="5E8EB725">
            <w:pPr>
              <w:rPr>
                <w:rFonts w:eastAsiaTheme="minorEastAsia"/>
                <w:b/>
                <w:bCs/>
                <w:color w:val="000000" w:themeColor="text1"/>
                <w:sz w:val="24"/>
                <w:szCs w:val="24"/>
                <w:lang w:eastAsia="en-GB"/>
              </w:rPr>
            </w:pPr>
          </w:p>
        </w:tc>
        <w:tc>
          <w:tcPr>
            <w:tcW w:w="1615" w:type="dxa"/>
          </w:tcPr>
          <w:p w14:paraId="4F78BBB9" w14:textId="1FC993D5" w:rsidR="00FD778C" w:rsidRPr="0050367F" w:rsidRDefault="183CC96F" w:rsidP="5E8EB725">
            <w:r w:rsidRPr="5E8EB725">
              <w:rPr>
                <w:rFonts w:eastAsiaTheme="minorEastAsia"/>
                <w:b/>
                <w:bCs/>
                <w:color w:val="000000" w:themeColor="text1"/>
                <w:sz w:val="24"/>
                <w:szCs w:val="24"/>
                <w:lang w:eastAsia="en-GB"/>
              </w:rPr>
              <w:t>Writing</w:t>
            </w:r>
          </w:p>
        </w:tc>
        <w:tc>
          <w:tcPr>
            <w:tcW w:w="7565" w:type="dxa"/>
          </w:tcPr>
          <w:p w14:paraId="23477362" w14:textId="0BA5DD9A" w:rsidR="0050367F" w:rsidRPr="0050367F" w:rsidRDefault="45F8C53F" w:rsidP="5E8EB725">
            <w:pPr>
              <w:rPr>
                <w:rFonts w:eastAsiaTheme="minorEastAsia"/>
                <w:sz w:val="24"/>
                <w:szCs w:val="24"/>
              </w:rPr>
            </w:pPr>
            <w:r w:rsidRPr="5E8EB725">
              <w:rPr>
                <w:rFonts w:eastAsiaTheme="minorEastAsia"/>
                <w:sz w:val="24"/>
                <w:szCs w:val="24"/>
              </w:rPr>
              <w:t>Reception: Letter formation, Mark Making, Name Writing, CVC words.</w:t>
            </w:r>
          </w:p>
          <w:p w14:paraId="29466AB3" w14:textId="15E59875" w:rsidR="0050367F" w:rsidRPr="0050367F" w:rsidRDefault="45F8C53F" w:rsidP="5E8EB725">
            <w:pPr>
              <w:rPr>
                <w:rFonts w:eastAsiaTheme="minorEastAsia"/>
                <w:sz w:val="24"/>
                <w:szCs w:val="24"/>
              </w:rPr>
            </w:pPr>
            <w:r w:rsidRPr="5E8EB725">
              <w:rPr>
                <w:rFonts w:eastAsiaTheme="minorEastAsia"/>
                <w:sz w:val="24"/>
                <w:szCs w:val="24"/>
              </w:rPr>
              <w:t xml:space="preserve">Year 1: </w:t>
            </w:r>
            <w:r w:rsidR="092F8376" w:rsidRPr="5E8EB725">
              <w:rPr>
                <w:rFonts w:eastAsiaTheme="minorEastAsia"/>
                <w:sz w:val="24"/>
                <w:szCs w:val="24"/>
              </w:rPr>
              <w:t xml:space="preserve">Letter formation, </w:t>
            </w:r>
            <w:r w:rsidRPr="5E8EB725">
              <w:rPr>
                <w:rFonts w:eastAsiaTheme="minorEastAsia"/>
                <w:sz w:val="24"/>
                <w:szCs w:val="24"/>
              </w:rPr>
              <w:t>Simple sentences</w:t>
            </w:r>
            <w:r w:rsidR="69898877" w:rsidRPr="5E8EB725">
              <w:rPr>
                <w:rFonts w:eastAsiaTheme="minorEastAsia"/>
                <w:sz w:val="24"/>
                <w:szCs w:val="24"/>
              </w:rPr>
              <w:t>, P</w:t>
            </w:r>
            <w:r w:rsidRPr="5E8EB725">
              <w:rPr>
                <w:rFonts w:eastAsiaTheme="minorEastAsia"/>
                <w:sz w:val="24"/>
                <w:szCs w:val="24"/>
              </w:rPr>
              <w:t>unctuation</w:t>
            </w:r>
            <w:r w:rsidR="5484CBB1" w:rsidRPr="5E8EB725">
              <w:rPr>
                <w:rFonts w:eastAsiaTheme="minorEastAsia"/>
                <w:sz w:val="24"/>
                <w:szCs w:val="24"/>
              </w:rPr>
              <w:t xml:space="preserve"> and </w:t>
            </w:r>
            <w:r w:rsidRPr="5E8EB725">
              <w:rPr>
                <w:rFonts w:eastAsiaTheme="minorEastAsia"/>
                <w:sz w:val="24"/>
                <w:szCs w:val="24"/>
              </w:rPr>
              <w:t>retelling traditional</w:t>
            </w:r>
            <w:r w:rsidR="3D5B3D82" w:rsidRPr="5E8EB725">
              <w:rPr>
                <w:rFonts w:eastAsiaTheme="minorEastAsia"/>
                <w:sz w:val="24"/>
                <w:szCs w:val="24"/>
              </w:rPr>
              <w:t>/familiar</w:t>
            </w:r>
            <w:r w:rsidRPr="5E8EB725">
              <w:rPr>
                <w:rFonts w:eastAsiaTheme="minorEastAsia"/>
                <w:sz w:val="24"/>
                <w:szCs w:val="24"/>
              </w:rPr>
              <w:t xml:space="preserve"> tales</w:t>
            </w:r>
            <w:r w:rsidR="129866AB" w:rsidRPr="5E8EB725">
              <w:rPr>
                <w:rFonts w:eastAsiaTheme="minorEastAsia"/>
                <w:sz w:val="24"/>
                <w:szCs w:val="24"/>
              </w:rPr>
              <w:t>.</w:t>
            </w:r>
          </w:p>
        </w:tc>
      </w:tr>
      <w:tr w:rsidR="5E8EB725" w14:paraId="649A259E" w14:textId="77777777" w:rsidTr="5F11E870">
        <w:trPr>
          <w:trHeight w:val="460"/>
        </w:trPr>
        <w:tc>
          <w:tcPr>
            <w:tcW w:w="1875" w:type="dxa"/>
          </w:tcPr>
          <w:p w14:paraId="018F58C0" w14:textId="33453CE9" w:rsidR="5E8EB725" w:rsidRDefault="5E8EB725" w:rsidP="5E8EB725">
            <w:pPr>
              <w:rPr>
                <w:rFonts w:eastAsiaTheme="minorEastAsia"/>
                <w:b/>
                <w:bCs/>
                <w:color w:val="000000" w:themeColor="text1"/>
                <w:sz w:val="24"/>
                <w:szCs w:val="24"/>
                <w:lang w:eastAsia="en-GB"/>
              </w:rPr>
            </w:pPr>
          </w:p>
        </w:tc>
        <w:tc>
          <w:tcPr>
            <w:tcW w:w="1615" w:type="dxa"/>
          </w:tcPr>
          <w:p w14:paraId="327A2CED" w14:textId="42763459" w:rsidR="468D9702" w:rsidRDefault="468D9702" w:rsidP="5E8EB725">
            <w:r w:rsidRPr="5E8EB725">
              <w:rPr>
                <w:rFonts w:eastAsiaTheme="minorEastAsia"/>
                <w:b/>
                <w:bCs/>
                <w:color w:val="000000" w:themeColor="text1"/>
                <w:sz w:val="24"/>
                <w:szCs w:val="24"/>
                <w:lang w:eastAsia="en-GB"/>
              </w:rPr>
              <w:t>Reading (Phonics)</w:t>
            </w:r>
          </w:p>
        </w:tc>
        <w:tc>
          <w:tcPr>
            <w:tcW w:w="7565" w:type="dxa"/>
          </w:tcPr>
          <w:p w14:paraId="306F7985" w14:textId="351941D5" w:rsidR="468D9702" w:rsidRDefault="1620F65A" w:rsidP="5E8EB725">
            <w:r w:rsidRPr="5D5BE361">
              <w:rPr>
                <w:rFonts w:eastAsiaTheme="minorEastAsia"/>
                <w:sz w:val="24"/>
                <w:szCs w:val="24"/>
              </w:rPr>
              <w:t xml:space="preserve">Reception – Little Wandle – </w:t>
            </w:r>
            <w:r w:rsidR="1CB57028" w:rsidRPr="5D5BE361">
              <w:rPr>
                <w:rFonts w:eastAsiaTheme="minorEastAsia"/>
                <w:sz w:val="24"/>
                <w:szCs w:val="24"/>
              </w:rPr>
              <w:t>Phase 2</w:t>
            </w:r>
            <w:r w:rsidR="30A14471" w:rsidRPr="5D5BE361">
              <w:rPr>
                <w:rFonts w:eastAsiaTheme="minorEastAsia"/>
                <w:sz w:val="24"/>
                <w:szCs w:val="24"/>
              </w:rPr>
              <w:t xml:space="preserve"> (see below)</w:t>
            </w:r>
          </w:p>
          <w:p w14:paraId="16CEFA3E" w14:textId="4054D958" w:rsidR="468D9702" w:rsidRDefault="1620F65A" w:rsidP="1C863EA1">
            <w:pPr>
              <w:rPr>
                <w:rFonts w:eastAsiaTheme="minorEastAsia"/>
                <w:sz w:val="24"/>
                <w:szCs w:val="24"/>
              </w:rPr>
            </w:pPr>
            <w:r w:rsidRPr="5D5BE361">
              <w:rPr>
                <w:rFonts w:eastAsiaTheme="minorEastAsia"/>
                <w:sz w:val="24"/>
                <w:szCs w:val="24"/>
              </w:rPr>
              <w:t>Year 1 – Little Wandle</w:t>
            </w:r>
            <w:r w:rsidR="0221E17D" w:rsidRPr="5D5BE361">
              <w:rPr>
                <w:rFonts w:eastAsiaTheme="minorEastAsia"/>
                <w:sz w:val="24"/>
                <w:szCs w:val="24"/>
              </w:rPr>
              <w:t xml:space="preserve"> – Phase 5</w:t>
            </w:r>
            <w:r w:rsidR="6640F758" w:rsidRPr="5D5BE361">
              <w:rPr>
                <w:rFonts w:eastAsiaTheme="minorEastAsia"/>
                <w:sz w:val="24"/>
                <w:szCs w:val="24"/>
              </w:rPr>
              <w:t xml:space="preserve"> (see below)</w:t>
            </w:r>
          </w:p>
        </w:tc>
      </w:tr>
      <w:tr w:rsidR="00FD778C" w:rsidRPr="0050367F" w14:paraId="1A473F3F" w14:textId="77777777" w:rsidTr="5F11E870">
        <w:trPr>
          <w:trHeight w:val="300"/>
        </w:trPr>
        <w:tc>
          <w:tcPr>
            <w:tcW w:w="1875" w:type="dxa"/>
          </w:tcPr>
          <w:p w14:paraId="1A55D7E3" w14:textId="4C3A5328" w:rsidR="5E8EB725" w:rsidRDefault="5E8EB725" w:rsidP="5E8EB725">
            <w:pPr>
              <w:rPr>
                <w:rFonts w:eastAsiaTheme="minorEastAsia"/>
                <w:b/>
                <w:bCs/>
                <w:color w:val="000000" w:themeColor="text1"/>
                <w:sz w:val="24"/>
                <w:szCs w:val="24"/>
                <w:lang w:eastAsia="en-GB"/>
              </w:rPr>
            </w:pPr>
          </w:p>
        </w:tc>
        <w:tc>
          <w:tcPr>
            <w:tcW w:w="1615" w:type="dxa"/>
          </w:tcPr>
          <w:p w14:paraId="564BF096" w14:textId="77777777" w:rsidR="00FD778C" w:rsidRPr="0050367F" w:rsidRDefault="4A8A7A98" w:rsidP="5E8EB725">
            <w:pPr>
              <w:textAlignment w:val="baseline"/>
              <w:rPr>
                <w:rFonts w:eastAsiaTheme="minorEastAsia"/>
                <w:b/>
                <w:bCs/>
                <w:color w:val="000000"/>
                <w:sz w:val="24"/>
                <w:szCs w:val="24"/>
                <w:lang w:eastAsia="en-GB"/>
              </w:rPr>
            </w:pPr>
            <w:r w:rsidRPr="5E8EB725">
              <w:rPr>
                <w:rFonts w:eastAsiaTheme="minorEastAsia"/>
                <w:b/>
                <w:bCs/>
                <w:color w:val="000000" w:themeColor="text1"/>
                <w:sz w:val="24"/>
                <w:szCs w:val="24"/>
                <w:lang w:eastAsia="en-GB"/>
              </w:rPr>
              <w:t>Maths</w:t>
            </w:r>
          </w:p>
        </w:tc>
        <w:tc>
          <w:tcPr>
            <w:tcW w:w="7565" w:type="dxa"/>
          </w:tcPr>
          <w:p w14:paraId="3A5998CA" w14:textId="5D0E411E" w:rsidR="005F1BAE" w:rsidRPr="0050367F" w:rsidRDefault="791DBC67" w:rsidP="5E8EB725">
            <w:pPr>
              <w:textAlignment w:val="baseline"/>
              <w:rPr>
                <w:rFonts w:eastAsiaTheme="minorEastAsia"/>
                <w:color w:val="000000"/>
                <w:sz w:val="24"/>
                <w:szCs w:val="24"/>
                <w:lang w:eastAsia="en-GB"/>
              </w:rPr>
            </w:pPr>
            <w:r w:rsidRPr="5E8EB725">
              <w:rPr>
                <w:rFonts w:eastAsiaTheme="minorEastAsia"/>
                <w:color w:val="000000" w:themeColor="text1"/>
                <w:sz w:val="24"/>
                <w:szCs w:val="24"/>
                <w:lang w:eastAsia="en-GB"/>
              </w:rPr>
              <w:t>Number</w:t>
            </w:r>
            <w:r w:rsidR="3B847C83" w:rsidRPr="5E8EB725">
              <w:rPr>
                <w:rFonts w:eastAsiaTheme="minorEastAsia"/>
                <w:color w:val="000000" w:themeColor="text1"/>
                <w:sz w:val="24"/>
                <w:szCs w:val="24"/>
                <w:lang w:eastAsia="en-GB"/>
              </w:rPr>
              <w:t xml:space="preserve">, </w:t>
            </w:r>
            <w:r w:rsidRPr="5E8EB725">
              <w:rPr>
                <w:rFonts w:eastAsiaTheme="minorEastAsia"/>
                <w:color w:val="000000" w:themeColor="text1"/>
                <w:sz w:val="24"/>
                <w:szCs w:val="24"/>
                <w:lang w:eastAsia="en-GB"/>
              </w:rPr>
              <w:t>Place Value</w:t>
            </w:r>
            <w:r w:rsidR="2928B24C" w:rsidRPr="5E8EB725">
              <w:rPr>
                <w:rFonts w:eastAsiaTheme="minorEastAsia"/>
                <w:color w:val="000000" w:themeColor="text1"/>
                <w:sz w:val="24"/>
                <w:szCs w:val="24"/>
                <w:lang w:eastAsia="en-GB"/>
              </w:rPr>
              <w:t>, Geometry, Addition and Subtraction within 10.</w:t>
            </w:r>
          </w:p>
        </w:tc>
      </w:tr>
      <w:tr w:rsidR="5E8EB725" w14:paraId="3CEBB65F" w14:textId="77777777" w:rsidTr="5F11E870">
        <w:trPr>
          <w:trHeight w:val="300"/>
        </w:trPr>
        <w:tc>
          <w:tcPr>
            <w:tcW w:w="1875" w:type="dxa"/>
          </w:tcPr>
          <w:p w14:paraId="7C2D8990" w14:textId="5EC04C4F" w:rsidR="5E8EB725" w:rsidRDefault="5E8EB725" w:rsidP="5E8EB725">
            <w:pPr>
              <w:rPr>
                <w:rFonts w:eastAsiaTheme="minorEastAsia"/>
                <w:b/>
                <w:bCs/>
                <w:color w:val="000000" w:themeColor="text1"/>
                <w:sz w:val="24"/>
                <w:szCs w:val="24"/>
                <w:lang w:eastAsia="en-GB"/>
              </w:rPr>
            </w:pPr>
          </w:p>
        </w:tc>
        <w:tc>
          <w:tcPr>
            <w:tcW w:w="1615" w:type="dxa"/>
          </w:tcPr>
          <w:p w14:paraId="1B665C6E" w14:textId="77777777" w:rsidR="5E8EB725" w:rsidRDefault="5E8EB725" w:rsidP="5E8EB725">
            <w:pPr>
              <w:rPr>
                <w:rFonts w:eastAsiaTheme="minorEastAsia"/>
                <w:b/>
                <w:bCs/>
                <w:color w:val="000000" w:themeColor="text1"/>
                <w:sz w:val="24"/>
                <w:szCs w:val="24"/>
                <w:lang w:eastAsia="en-GB"/>
              </w:rPr>
            </w:pPr>
            <w:r w:rsidRPr="5E8EB725">
              <w:rPr>
                <w:rFonts w:eastAsiaTheme="minorEastAsia"/>
                <w:b/>
                <w:bCs/>
                <w:color w:val="000000" w:themeColor="text1"/>
                <w:sz w:val="24"/>
                <w:szCs w:val="24"/>
                <w:lang w:eastAsia="en-GB"/>
              </w:rPr>
              <w:t>PE</w:t>
            </w:r>
          </w:p>
        </w:tc>
        <w:tc>
          <w:tcPr>
            <w:tcW w:w="7565" w:type="dxa"/>
          </w:tcPr>
          <w:p w14:paraId="1ACF0C4D" w14:textId="0F9011D1" w:rsidR="5E8EB725" w:rsidRDefault="5E8EB725" w:rsidP="5E8EB725">
            <w:pPr>
              <w:rPr>
                <w:rFonts w:eastAsiaTheme="minorEastAsia"/>
                <w:color w:val="000000" w:themeColor="text1"/>
                <w:sz w:val="24"/>
                <w:szCs w:val="24"/>
                <w:lang w:eastAsia="en-GB"/>
              </w:rPr>
            </w:pPr>
            <w:r w:rsidRPr="5E8EB725">
              <w:rPr>
                <w:rFonts w:eastAsiaTheme="minorEastAsia"/>
                <w:color w:val="000000" w:themeColor="text1"/>
                <w:sz w:val="24"/>
                <w:szCs w:val="24"/>
                <w:lang w:eastAsia="en-GB"/>
              </w:rPr>
              <w:t xml:space="preserve">Gymnastics &amp; Invasion Games </w:t>
            </w:r>
          </w:p>
          <w:p w14:paraId="4EDB61CC" w14:textId="238BC166" w:rsidR="5E8EB725" w:rsidRDefault="5E8EB725" w:rsidP="5E8EB725">
            <w:pPr>
              <w:rPr>
                <w:rFonts w:eastAsiaTheme="minorEastAsia"/>
                <w:color w:val="000000" w:themeColor="text1"/>
                <w:sz w:val="24"/>
                <w:szCs w:val="24"/>
                <w:lang w:eastAsia="en-GB"/>
              </w:rPr>
            </w:pPr>
            <w:r w:rsidRPr="5E8EB725">
              <w:rPr>
                <w:rFonts w:eastAsiaTheme="minorEastAsia"/>
                <w:color w:val="000000" w:themeColor="text1"/>
                <w:sz w:val="24"/>
                <w:szCs w:val="24"/>
                <w:lang w:eastAsia="en-GB"/>
              </w:rPr>
              <w:t>(</w:t>
            </w:r>
            <w:r w:rsidRPr="5E8EB725">
              <w:rPr>
                <w:rFonts w:eastAsiaTheme="minorEastAsia"/>
                <w:b/>
                <w:bCs/>
                <w:color w:val="000000" w:themeColor="text1"/>
                <w:sz w:val="24"/>
                <w:szCs w:val="24"/>
                <w:lang w:eastAsia="en-GB"/>
              </w:rPr>
              <w:t xml:space="preserve">Tuesday </w:t>
            </w:r>
            <w:r w:rsidRPr="5E8EB725">
              <w:rPr>
                <w:rFonts w:eastAsiaTheme="minorEastAsia"/>
                <w:color w:val="000000" w:themeColor="text1"/>
                <w:sz w:val="24"/>
                <w:szCs w:val="24"/>
                <w:lang w:eastAsia="en-GB"/>
              </w:rPr>
              <w:t>&amp; throughout continuous provision)</w:t>
            </w:r>
          </w:p>
        </w:tc>
      </w:tr>
      <w:tr w:rsidR="00FD778C" w:rsidRPr="0050367F" w14:paraId="1655AB63" w14:textId="77777777" w:rsidTr="5F11E870">
        <w:trPr>
          <w:trHeight w:val="300"/>
        </w:trPr>
        <w:tc>
          <w:tcPr>
            <w:tcW w:w="1875" w:type="dxa"/>
            <w:vMerge w:val="restart"/>
          </w:tcPr>
          <w:p w14:paraId="067ECC47" w14:textId="09E3C181" w:rsidR="05D9058B" w:rsidRDefault="05D9058B" w:rsidP="5E8EB725">
            <w:pPr>
              <w:rPr>
                <w:rFonts w:eastAsiaTheme="minorEastAsia"/>
                <w:b/>
                <w:bCs/>
                <w:color w:val="000000" w:themeColor="text1"/>
                <w:sz w:val="24"/>
                <w:szCs w:val="24"/>
                <w:lang w:eastAsia="en-GB"/>
              </w:rPr>
            </w:pPr>
            <w:r w:rsidRPr="5E8EB725">
              <w:rPr>
                <w:rFonts w:eastAsiaTheme="minorEastAsia"/>
                <w:b/>
                <w:bCs/>
                <w:color w:val="000000" w:themeColor="text1"/>
                <w:sz w:val="24"/>
                <w:szCs w:val="24"/>
                <w:lang w:eastAsia="en-GB"/>
              </w:rPr>
              <w:t>Expressive Arts and Design</w:t>
            </w:r>
          </w:p>
        </w:tc>
        <w:tc>
          <w:tcPr>
            <w:tcW w:w="1615" w:type="dxa"/>
          </w:tcPr>
          <w:p w14:paraId="5B3D3D27" w14:textId="77777777" w:rsidR="00FD778C" w:rsidRPr="0050367F" w:rsidRDefault="4A8A7A98" w:rsidP="5E8EB725">
            <w:pPr>
              <w:textAlignment w:val="baseline"/>
              <w:rPr>
                <w:rFonts w:eastAsiaTheme="minorEastAsia"/>
                <w:b/>
                <w:bCs/>
                <w:color w:val="000000"/>
                <w:sz w:val="24"/>
                <w:szCs w:val="24"/>
                <w:lang w:eastAsia="en-GB"/>
              </w:rPr>
            </w:pPr>
            <w:r w:rsidRPr="5E8EB725">
              <w:rPr>
                <w:rFonts w:eastAsiaTheme="minorEastAsia"/>
                <w:b/>
                <w:bCs/>
                <w:color w:val="000000" w:themeColor="text1"/>
                <w:sz w:val="24"/>
                <w:szCs w:val="24"/>
                <w:lang w:eastAsia="en-GB"/>
              </w:rPr>
              <w:t>Art</w:t>
            </w:r>
          </w:p>
        </w:tc>
        <w:tc>
          <w:tcPr>
            <w:tcW w:w="7565" w:type="dxa"/>
          </w:tcPr>
          <w:p w14:paraId="115B5884" w14:textId="0E93F96F" w:rsidR="00FD778C" w:rsidRPr="0050367F" w:rsidRDefault="7658C8E1" w:rsidP="5D5BE361">
            <w:pPr>
              <w:textAlignment w:val="baseline"/>
              <w:rPr>
                <w:rFonts w:eastAsiaTheme="minorEastAsia"/>
                <w:color w:val="000000" w:themeColor="text1"/>
                <w:sz w:val="24"/>
                <w:szCs w:val="24"/>
              </w:rPr>
            </w:pPr>
            <w:r w:rsidRPr="5D5BE361">
              <w:rPr>
                <w:rFonts w:eastAsiaTheme="minorEastAsia"/>
                <w:color w:val="000000" w:themeColor="text1"/>
                <w:sz w:val="24"/>
                <w:szCs w:val="24"/>
              </w:rPr>
              <w:t>Spirals</w:t>
            </w:r>
            <w:r w:rsidR="57A9F7C6" w:rsidRPr="5D5BE361">
              <w:rPr>
                <w:rFonts w:eastAsiaTheme="minorEastAsia"/>
                <w:color w:val="000000" w:themeColor="text1"/>
                <w:sz w:val="24"/>
                <w:szCs w:val="24"/>
              </w:rPr>
              <w:t xml:space="preserve">, </w:t>
            </w:r>
            <w:r w:rsidRPr="5D5BE361">
              <w:rPr>
                <w:rFonts w:eastAsiaTheme="minorEastAsia"/>
                <w:color w:val="000000" w:themeColor="text1"/>
                <w:sz w:val="24"/>
                <w:szCs w:val="24"/>
                <w:lang w:val="en-US"/>
              </w:rPr>
              <w:t>Self Portraits</w:t>
            </w:r>
            <w:r w:rsidR="3DBC54B1" w:rsidRPr="5D5BE361">
              <w:rPr>
                <w:rFonts w:eastAsiaTheme="minorEastAsia"/>
                <w:color w:val="000000" w:themeColor="text1"/>
                <w:sz w:val="24"/>
                <w:szCs w:val="24"/>
                <w:lang w:val="en-US"/>
              </w:rPr>
              <w:t xml:space="preserve">, </w:t>
            </w:r>
            <w:proofErr w:type="spellStart"/>
            <w:r w:rsidRPr="5D5BE361">
              <w:rPr>
                <w:rFonts w:eastAsiaTheme="minorEastAsia"/>
                <w:color w:val="000000" w:themeColor="text1"/>
                <w:sz w:val="24"/>
                <w:szCs w:val="24"/>
                <w:lang w:val="en-US"/>
              </w:rPr>
              <w:t>Colour</w:t>
            </w:r>
            <w:proofErr w:type="spellEnd"/>
            <w:r w:rsidRPr="5D5BE361">
              <w:rPr>
                <w:rFonts w:eastAsiaTheme="minorEastAsia"/>
                <w:color w:val="000000" w:themeColor="text1"/>
                <w:sz w:val="24"/>
                <w:szCs w:val="24"/>
                <w:lang w:val="en-US"/>
              </w:rPr>
              <w:t xml:space="preserve"> Mixing</w:t>
            </w:r>
            <w:r w:rsidR="24D693E2" w:rsidRPr="5D5BE361">
              <w:rPr>
                <w:rFonts w:eastAsiaTheme="minorEastAsia"/>
                <w:color w:val="000000" w:themeColor="text1"/>
                <w:sz w:val="24"/>
                <w:szCs w:val="24"/>
                <w:lang w:val="en-US"/>
              </w:rPr>
              <w:t>, Clay</w:t>
            </w:r>
          </w:p>
          <w:p w14:paraId="575FEEB6" w14:textId="16BCF3E0" w:rsidR="00FD778C" w:rsidRPr="0050367F" w:rsidRDefault="7658C8E1" w:rsidP="5D5BE361">
            <w:pPr>
              <w:textAlignment w:val="baseline"/>
              <w:rPr>
                <w:rFonts w:eastAsiaTheme="minorEastAsia"/>
                <w:color w:val="000000"/>
                <w:sz w:val="24"/>
                <w:szCs w:val="24"/>
              </w:rPr>
            </w:pPr>
            <w:r w:rsidRPr="5D5BE361">
              <w:rPr>
                <w:rFonts w:eastAsiaTheme="minorEastAsia"/>
                <w:color w:val="000000" w:themeColor="text1"/>
                <w:sz w:val="24"/>
                <w:szCs w:val="24"/>
                <w:lang w:val="en-US"/>
              </w:rPr>
              <w:t>Artist: Yayoi Kusama</w:t>
            </w:r>
          </w:p>
        </w:tc>
      </w:tr>
      <w:tr w:rsidR="00FD778C" w:rsidRPr="0050367F" w14:paraId="67312B73" w14:textId="77777777" w:rsidTr="5F11E870">
        <w:trPr>
          <w:trHeight w:val="300"/>
        </w:trPr>
        <w:tc>
          <w:tcPr>
            <w:tcW w:w="1875" w:type="dxa"/>
            <w:vMerge/>
          </w:tcPr>
          <w:p w14:paraId="77F9CB71" w14:textId="77777777" w:rsidR="0023566F" w:rsidRDefault="0023566F"/>
        </w:tc>
        <w:tc>
          <w:tcPr>
            <w:tcW w:w="1615" w:type="dxa"/>
          </w:tcPr>
          <w:p w14:paraId="6F9CC4B0" w14:textId="67E6354D" w:rsidR="00FD778C" w:rsidRPr="0050367F" w:rsidRDefault="4A8A7A98" w:rsidP="00FD778C">
            <w:pPr>
              <w:textAlignment w:val="baseline"/>
            </w:pPr>
            <w:r w:rsidRPr="5E8EB725">
              <w:rPr>
                <w:rFonts w:eastAsiaTheme="minorEastAsia"/>
                <w:b/>
                <w:bCs/>
                <w:color w:val="000000" w:themeColor="text1"/>
                <w:sz w:val="24"/>
                <w:szCs w:val="24"/>
                <w:lang w:eastAsia="en-GB"/>
              </w:rPr>
              <w:t>Design and Technology</w:t>
            </w:r>
          </w:p>
        </w:tc>
        <w:tc>
          <w:tcPr>
            <w:tcW w:w="7565" w:type="dxa"/>
          </w:tcPr>
          <w:p w14:paraId="493C44E5" w14:textId="792A41CA" w:rsidR="00FD778C" w:rsidRPr="0050367F" w:rsidRDefault="575FECB4" w:rsidP="00FD778C">
            <w:pPr>
              <w:textAlignment w:val="baseline"/>
            </w:pPr>
            <w:r w:rsidRPr="5E8EB725">
              <w:rPr>
                <w:rFonts w:eastAsiaTheme="minorEastAsia"/>
                <w:color w:val="000000" w:themeColor="text1"/>
                <w:sz w:val="24"/>
                <w:szCs w:val="24"/>
                <w:lang w:eastAsia="en-GB"/>
              </w:rPr>
              <w:t>Lantern Making</w:t>
            </w:r>
          </w:p>
          <w:p w14:paraId="6C3277F7" w14:textId="40239159" w:rsidR="00FD778C" w:rsidRPr="0050367F" w:rsidRDefault="799594BD" w:rsidP="00FD778C">
            <w:pPr>
              <w:textAlignment w:val="baseline"/>
            </w:pPr>
            <w:r w:rsidRPr="5E8EB725">
              <w:rPr>
                <w:rFonts w:eastAsiaTheme="minorEastAsia"/>
                <w:color w:val="000000" w:themeColor="text1"/>
                <w:sz w:val="24"/>
                <w:szCs w:val="24"/>
                <w:lang w:eastAsia="en-GB"/>
              </w:rPr>
              <w:t>Mechanisms: Making a moving story book.</w:t>
            </w:r>
          </w:p>
        </w:tc>
      </w:tr>
      <w:tr w:rsidR="5E8EB725" w14:paraId="0E88C85F" w14:textId="77777777" w:rsidTr="5F11E870">
        <w:trPr>
          <w:trHeight w:val="300"/>
        </w:trPr>
        <w:tc>
          <w:tcPr>
            <w:tcW w:w="1875" w:type="dxa"/>
            <w:vMerge/>
          </w:tcPr>
          <w:p w14:paraId="46B1C33E" w14:textId="77777777" w:rsidR="0023566F" w:rsidRDefault="0023566F"/>
        </w:tc>
        <w:tc>
          <w:tcPr>
            <w:tcW w:w="1615" w:type="dxa"/>
          </w:tcPr>
          <w:p w14:paraId="62CE6EDE" w14:textId="50BB9509" w:rsidR="132A474C" w:rsidRDefault="132A474C" w:rsidP="5E8EB725">
            <w:r w:rsidRPr="5E8EB725">
              <w:rPr>
                <w:rFonts w:eastAsiaTheme="minorEastAsia"/>
                <w:b/>
                <w:bCs/>
                <w:color w:val="000000" w:themeColor="text1"/>
                <w:sz w:val="24"/>
                <w:szCs w:val="24"/>
                <w:lang w:eastAsia="en-GB"/>
              </w:rPr>
              <w:t>Computing</w:t>
            </w:r>
          </w:p>
        </w:tc>
        <w:tc>
          <w:tcPr>
            <w:tcW w:w="7565" w:type="dxa"/>
          </w:tcPr>
          <w:p w14:paraId="5C510046" w14:textId="34F11115" w:rsidR="132A474C" w:rsidRDefault="132A474C" w:rsidP="5E8EB725">
            <w:pPr>
              <w:rPr>
                <w:rFonts w:eastAsiaTheme="minorEastAsia"/>
                <w:color w:val="000000" w:themeColor="text1"/>
                <w:sz w:val="24"/>
                <w:szCs w:val="24"/>
              </w:rPr>
            </w:pPr>
            <w:r w:rsidRPr="5E8EB725">
              <w:rPr>
                <w:rFonts w:eastAsiaTheme="minorEastAsia"/>
                <w:color w:val="000000" w:themeColor="text1"/>
                <w:sz w:val="24"/>
                <w:szCs w:val="24"/>
              </w:rPr>
              <w:t>Computer Systems and networks: Improving Mouse Skills</w:t>
            </w:r>
          </w:p>
        </w:tc>
      </w:tr>
      <w:tr w:rsidR="5E8EB725" w14:paraId="24F12F7B" w14:textId="77777777" w:rsidTr="5F11E870">
        <w:trPr>
          <w:trHeight w:val="300"/>
        </w:trPr>
        <w:tc>
          <w:tcPr>
            <w:tcW w:w="1875" w:type="dxa"/>
          </w:tcPr>
          <w:p w14:paraId="5C990D01" w14:textId="576AA93E" w:rsidR="5E8EB725" w:rsidRDefault="5E8EB725" w:rsidP="5E8EB725">
            <w:pPr>
              <w:rPr>
                <w:rFonts w:eastAsiaTheme="minorEastAsia"/>
                <w:b/>
                <w:bCs/>
                <w:color w:val="000000" w:themeColor="text1"/>
                <w:sz w:val="24"/>
                <w:szCs w:val="24"/>
                <w:lang w:eastAsia="en-GB"/>
              </w:rPr>
            </w:pPr>
          </w:p>
        </w:tc>
        <w:tc>
          <w:tcPr>
            <w:tcW w:w="1615" w:type="dxa"/>
          </w:tcPr>
          <w:p w14:paraId="077D6815" w14:textId="49F0D97C" w:rsidR="520F49B5" w:rsidRDefault="520F49B5" w:rsidP="5E8EB725">
            <w:r w:rsidRPr="5E8EB725">
              <w:rPr>
                <w:rFonts w:eastAsiaTheme="minorEastAsia"/>
                <w:b/>
                <w:bCs/>
                <w:color w:val="000000" w:themeColor="text1"/>
                <w:sz w:val="24"/>
                <w:szCs w:val="24"/>
                <w:lang w:eastAsia="en-GB"/>
              </w:rPr>
              <w:t>Music</w:t>
            </w:r>
          </w:p>
        </w:tc>
        <w:tc>
          <w:tcPr>
            <w:tcW w:w="7565" w:type="dxa"/>
          </w:tcPr>
          <w:p w14:paraId="7E329AE0" w14:textId="12DEFDB4" w:rsidR="520F49B5" w:rsidRDefault="520F49B5" w:rsidP="5E8EB725">
            <w:r w:rsidRPr="5E8EB725">
              <w:rPr>
                <w:rFonts w:eastAsiaTheme="minorEastAsia"/>
                <w:color w:val="000000" w:themeColor="text1"/>
                <w:sz w:val="24"/>
                <w:szCs w:val="24"/>
              </w:rPr>
              <w:t>Practicing the Nativity Songs</w:t>
            </w:r>
            <w:r w:rsidR="31EB322A" w:rsidRPr="5E8EB725">
              <w:rPr>
                <w:rFonts w:eastAsiaTheme="minorEastAsia"/>
                <w:color w:val="000000" w:themeColor="text1"/>
                <w:sz w:val="24"/>
                <w:szCs w:val="24"/>
              </w:rPr>
              <w:t xml:space="preserve"> &amp; Performing</w:t>
            </w:r>
          </w:p>
          <w:p w14:paraId="354A170F" w14:textId="4B4F9F4A" w:rsidR="520F49B5" w:rsidRDefault="520F49B5" w:rsidP="5E8EB725">
            <w:r w:rsidRPr="5E8EB725">
              <w:rPr>
                <w:rFonts w:eastAsiaTheme="minorEastAsia"/>
                <w:color w:val="000000" w:themeColor="text1"/>
                <w:sz w:val="24"/>
                <w:szCs w:val="24"/>
              </w:rPr>
              <w:t>Nursery Rhymes</w:t>
            </w:r>
          </w:p>
        </w:tc>
      </w:tr>
      <w:tr w:rsidR="00FD778C" w:rsidRPr="0050367F" w14:paraId="0EB45A72" w14:textId="77777777" w:rsidTr="5F11E870">
        <w:trPr>
          <w:trHeight w:val="300"/>
        </w:trPr>
        <w:tc>
          <w:tcPr>
            <w:tcW w:w="1875" w:type="dxa"/>
          </w:tcPr>
          <w:p w14:paraId="4E1FC676" w14:textId="6E42FE57" w:rsidR="5E8EB725" w:rsidRDefault="5E8EB725" w:rsidP="5E8EB725">
            <w:pPr>
              <w:rPr>
                <w:rFonts w:eastAsiaTheme="minorEastAsia"/>
                <w:b/>
                <w:bCs/>
                <w:color w:val="000000" w:themeColor="text1"/>
                <w:sz w:val="24"/>
                <w:szCs w:val="24"/>
                <w:lang w:eastAsia="en-GB"/>
              </w:rPr>
            </w:pPr>
          </w:p>
        </w:tc>
        <w:tc>
          <w:tcPr>
            <w:tcW w:w="1615" w:type="dxa"/>
          </w:tcPr>
          <w:p w14:paraId="5167479F" w14:textId="77777777" w:rsidR="00FD778C" w:rsidRPr="0050367F" w:rsidRDefault="4A8A7A98" w:rsidP="5E8EB725">
            <w:pPr>
              <w:textAlignment w:val="baseline"/>
              <w:rPr>
                <w:rFonts w:eastAsiaTheme="minorEastAsia"/>
                <w:b/>
                <w:bCs/>
                <w:color w:val="000000"/>
                <w:sz w:val="24"/>
                <w:szCs w:val="24"/>
                <w:lang w:eastAsia="en-GB"/>
              </w:rPr>
            </w:pPr>
            <w:r w:rsidRPr="5E8EB725">
              <w:rPr>
                <w:rFonts w:eastAsiaTheme="minorEastAsia"/>
                <w:b/>
                <w:bCs/>
                <w:color w:val="000000" w:themeColor="text1"/>
                <w:sz w:val="24"/>
                <w:szCs w:val="24"/>
                <w:lang w:eastAsia="en-GB"/>
              </w:rPr>
              <w:t>PSHE</w:t>
            </w:r>
          </w:p>
        </w:tc>
        <w:tc>
          <w:tcPr>
            <w:tcW w:w="7565" w:type="dxa"/>
          </w:tcPr>
          <w:p w14:paraId="505321E2" w14:textId="77777777" w:rsidR="00FD778C" w:rsidRPr="0050367F" w:rsidRDefault="17F8C79E" w:rsidP="5E8EB725">
            <w:pPr>
              <w:textAlignment w:val="baseline"/>
              <w:rPr>
                <w:rFonts w:eastAsiaTheme="minorEastAsia"/>
                <w:color w:val="000000"/>
                <w:sz w:val="24"/>
                <w:szCs w:val="24"/>
                <w:lang w:eastAsia="en-GB"/>
              </w:rPr>
            </w:pPr>
            <w:r w:rsidRPr="5E8EB725">
              <w:rPr>
                <w:rFonts w:eastAsiaTheme="minorEastAsia"/>
                <w:color w:val="000000" w:themeColor="text1"/>
                <w:sz w:val="24"/>
                <w:szCs w:val="24"/>
                <w:lang w:eastAsia="en-GB"/>
              </w:rPr>
              <w:t>Zones of Regulation</w:t>
            </w:r>
          </w:p>
          <w:p w14:paraId="02338CFC" w14:textId="6F033E7F" w:rsidR="000A13F7" w:rsidRPr="0050367F" w:rsidRDefault="575FECB4" w:rsidP="5E8EB725">
            <w:pPr>
              <w:textAlignment w:val="baseline"/>
              <w:rPr>
                <w:rFonts w:eastAsiaTheme="minorEastAsia"/>
                <w:color w:val="000000"/>
                <w:sz w:val="24"/>
                <w:szCs w:val="24"/>
                <w:lang w:eastAsia="en-GB"/>
              </w:rPr>
            </w:pPr>
            <w:r w:rsidRPr="5E8EB725">
              <w:rPr>
                <w:rFonts w:eastAsiaTheme="minorEastAsia"/>
                <w:color w:val="000000" w:themeColor="text1"/>
                <w:sz w:val="24"/>
                <w:szCs w:val="24"/>
                <w:lang w:eastAsia="en-GB"/>
              </w:rPr>
              <w:t>Me and My Relationships</w:t>
            </w:r>
          </w:p>
        </w:tc>
      </w:tr>
      <w:tr w:rsidR="00FD778C" w:rsidRPr="0050367F" w14:paraId="4F69478C" w14:textId="77777777" w:rsidTr="5F11E870">
        <w:trPr>
          <w:trHeight w:val="300"/>
        </w:trPr>
        <w:tc>
          <w:tcPr>
            <w:tcW w:w="1875" w:type="dxa"/>
            <w:vMerge w:val="restart"/>
          </w:tcPr>
          <w:p w14:paraId="2CF279D9" w14:textId="16225643" w:rsidR="3F306AFB" w:rsidRDefault="3F306AFB" w:rsidP="5E8EB725">
            <w:pPr>
              <w:rPr>
                <w:rFonts w:eastAsiaTheme="minorEastAsia"/>
                <w:b/>
                <w:bCs/>
                <w:color w:val="000000" w:themeColor="text1"/>
                <w:sz w:val="24"/>
                <w:szCs w:val="24"/>
                <w:lang w:eastAsia="en-GB"/>
              </w:rPr>
            </w:pPr>
            <w:r w:rsidRPr="5E8EB725">
              <w:rPr>
                <w:rFonts w:eastAsiaTheme="minorEastAsia"/>
                <w:b/>
                <w:bCs/>
                <w:color w:val="000000" w:themeColor="text1"/>
                <w:sz w:val="24"/>
                <w:szCs w:val="24"/>
                <w:lang w:eastAsia="en-GB"/>
              </w:rPr>
              <w:t>Understanding</w:t>
            </w:r>
            <w:r w:rsidR="22AE93AF" w:rsidRPr="5E8EB725">
              <w:rPr>
                <w:rFonts w:eastAsiaTheme="minorEastAsia"/>
                <w:b/>
                <w:bCs/>
                <w:color w:val="000000" w:themeColor="text1"/>
                <w:sz w:val="24"/>
                <w:szCs w:val="24"/>
                <w:lang w:eastAsia="en-GB"/>
              </w:rPr>
              <w:t xml:space="preserve"> the World</w:t>
            </w:r>
          </w:p>
        </w:tc>
        <w:tc>
          <w:tcPr>
            <w:tcW w:w="1615" w:type="dxa"/>
          </w:tcPr>
          <w:p w14:paraId="37FE720D" w14:textId="77777777" w:rsidR="00FD778C" w:rsidRPr="0050367F" w:rsidRDefault="4A8A7A98" w:rsidP="5E8EB725">
            <w:pPr>
              <w:textAlignment w:val="baseline"/>
              <w:rPr>
                <w:rFonts w:eastAsiaTheme="minorEastAsia"/>
                <w:b/>
                <w:bCs/>
                <w:color w:val="000000"/>
                <w:sz w:val="24"/>
                <w:szCs w:val="24"/>
                <w:lang w:eastAsia="en-GB"/>
              </w:rPr>
            </w:pPr>
            <w:r w:rsidRPr="5E8EB725">
              <w:rPr>
                <w:rFonts w:eastAsiaTheme="minorEastAsia"/>
                <w:b/>
                <w:bCs/>
                <w:color w:val="000000" w:themeColor="text1"/>
                <w:sz w:val="24"/>
                <w:szCs w:val="24"/>
                <w:lang w:eastAsia="en-GB"/>
              </w:rPr>
              <w:t>Humanities</w:t>
            </w:r>
          </w:p>
        </w:tc>
        <w:tc>
          <w:tcPr>
            <w:tcW w:w="7565" w:type="dxa"/>
          </w:tcPr>
          <w:p w14:paraId="7FACEBE2" w14:textId="3DE35BC2" w:rsidR="006A745B" w:rsidRPr="00534199" w:rsidRDefault="575FECB4" w:rsidP="5E8EB725">
            <w:pPr>
              <w:rPr>
                <w:rFonts w:eastAsiaTheme="minorEastAsia"/>
                <w:color w:val="000000" w:themeColor="text1"/>
                <w:sz w:val="24"/>
                <w:szCs w:val="24"/>
              </w:rPr>
            </w:pPr>
            <w:r w:rsidRPr="5E8EB725">
              <w:rPr>
                <w:rFonts w:eastAsiaTheme="minorEastAsia"/>
                <w:sz w:val="24"/>
                <w:szCs w:val="24"/>
              </w:rPr>
              <w:t xml:space="preserve">History - </w:t>
            </w:r>
            <w:r w:rsidR="00AF4BD0" w:rsidRPr="5E8EB725">
              <w:rPr>
                <w:rFonts w:eastAsiaTheme="minorEastAsia"/>
                <w:color w:val="000000" w:themeColor="text1"/>
                <w:sz w:val="24"/>
                <w:szCs w:val="24"/>
              </w:rPr>
              <w:t>How am I making history?</w:t>
            </w:r>
          </w:p>
          <w:p w14:paraId="76C48CF9" w14:textId="06E3B494" w:rsidR="00144CC9" w:rsidRPr="0050367F" w:rsidRDefault="575FECB4" w:rsidP="5E8EB725">
            <w:pPr>
              <w:textAlignment w:val="baseline"/>
              <w:rPr>
                <w:rFonts w:eastAsiaTheme="minorEastAsia"/>
                <w:color w:val="000000" w:themeColor="text1"/>
                <w:sz w:val="24"/>
                <w:szCs w:val="24"/>
              </w:rPr>
            </w:pPr>
            <w:r w:rsidRPr="5E8EB725">
              <w:rPr>
                <w:rFonts w:eastAsiaTheme="minorEastAsia"/>
                <w:sz w:val="24"/>
                <w:szCs w:val="24"/>
              </w:rPr>
              <w:t xml:space="preserve">Geography - </w:t>
            </w:r>
            <w:r w:rsidR="400B7A69" w:rsidRPr="5E8EB725">
              <w:rPr>
                <w:rFonts w:eastAsiaTheme="minorEastAsia"/>
                <w:color w:val="000000" w:themeColor="text1"/>
                <w:sz w:val="24"/>
                <w:szCs w:val="24"/>
              </w:rPr>
              <w:t>What is it like here?</w:t>
            </w:r>
          </w:p>
          <w:p w14:paraId="7157C68F" w14:textId="69F43E9C" w:rsidR="00144CC9" w:rsidRPr="0050367F" w:rsidRDefault="5E4D0715" w:rsidP="5E8EB725">
            <w:pPr>
              <w:textAlignment w:val="baseline"/>
              <w:rPr>
                <w:rFonts w:eastAsiaTheme="minorEastAsia"/>
                <w:color w:val="000000" w:themeColor="text1"/>
                <w:sz w:val="24"/>
                <w:szCs w:val="24"/>
              </w:rPr>
            </w:pPr>
            <w:r w:rsidRPr="5E8EB725">
              <w:rPr>
                <w:rFonts w:eastAsiaTheme="minorEastAsia"/>
                <w:color w:val="000000" w:themeColor="text1"/>
                <w:sz w:val="24"/>
                <w:szCs w:val="24"/>
              </w:rPr>
              <w:t>RE - What do Christians believe God is like?</w:t>
            </w:r>
          </w:p>
        </w:tc>
      </w:tr>
      <w:tr w:rsidR="5E8EB725" w14:paraId="6C5E352E" w14:textId="77777777" w:rsidTr="5F11E870">
        <w:trPr>
          <w:trHeight w:val="300"/>
        </w:trPr>
        <w:tc>
          <w:tcPr>
            <w:tcW w:w="1875" w:type="dxa"/>
            <w:vMerge/>
          </w:tcPr>
          <w:p w14:paraId="6A61525A" w14:textId="77777777" w:rsidR="0023566F" w:rsidRDefault="0023566F"/>
        </w:tc>
        <w:tc>
          <w:tcPr>
            <w:tcW w:w="1615" w:type="dxa"/>
          </w:tcPr>
          <w:p w14:paraId="58DA9F86" w14:textId="2879229A" w:rsidR="5E8EB725" w:rsidRDefault="4ADCF4D9" w:rsidP="5E8EB725">
            <w:pPr>
              <w:rPr>
                <w:rFonts w:eastAsiaTheme="minorEastAsia"/>
                <w:b/>
                <w:bCs/>
                <w:color w:val="000000" w:themeColor="text1"/>
                <w:sz w:val="24"/>
                <w:szCs w:val="24"/>
                <w:lang w:eastAsia="en-GB"/>
              </w:rPr>
            </w:pPr>
            <w:r w:rsidRPr="5D5BE361">
              <w:rPr>
                <w:rFonts w:eastAsiaTheme="minorEastAsia"/>
                <w:b/>
                <w:bCs/>
                <w:color w:val="000000" w:themeColor="text1"/>
                <w:sz w:val="24"/>
                <w:szCs w:val="24"/>
                <w:lang w:eastAsia="en-GB"/>
              </w:rPr>
              <w:t>Science</w:t>
            </w:r>
          </w:p>
        </w:tc>
        <w:tc>
          <w:tcPr>
            <w:tcW w:w="7565" w:type="dxa"/>
          </w:tcPr>
          <w:p w14:paraId="1F695390" w14:textId="31B4985D" w:rsidR="0C121258" w:rsidRDefault="2DC99C02" w:rsidP="5E8EB725">
            <w:r w:rsidRPr="5D5BE361">
              <w:rPr>
                <w:rFonts w:eastAsiaTheme="minorEastAsia"/>
                <w:color w:val="000000" w:themeColor="text1"/>
                <w:sz w:val="24"/>
                <w:szCs w:val="24"/>
              </w:rPr>
              <w:t>Seasonal Changes</w:t>
            </w:r>
          </w:p>
        </w:tc>
      </w:tr>
      <w:tr w:rsidR="5D5BE361" w14:paraId="1D77DC6E" w14:textId="77777777" w:rsidTr="5F11E870">
        <w:trPr>
          <w:trHeight w:val="2400"/>
        </w:trPr>
        <w:tc>
          <w:tcPr>
            <w:tcW w:w="11055" w:type="dxa"/>
            <w:gridSpan w:val="3"/>
          </w:tcPr>
          <w:p w14:paraId="6CD8B8A2" w14:textId="577AFA9F" w:rsidR="3DC877DE" w:rsidRDefault="3DC877DE" w:rsidP="5D5BE361">
            <w:r>
              <w:rPr>
                <w:noProof/>
              </w:rPr>
              <w:drawing>
                <wp:inline distT="0" distB="0" distL="0" distR="0" wp14:anchorId="2D64C9F8" wp14:editId="36048B84">
                  <wp:extent cx="6867525" cy="1771650"/>
                  <wp:effectExtent l="0" t="0" r="0" b="0"/>
                  <wp:docPr id="614300826"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4300826" name="Picture 614300826"/>
                          <pic:cNvPicPr/>
                        </pic:nvPicPr>
                        <pic:blipFill>
                          <a:blip r:embed="rId11">
                            <a:extLst>
                              <a:ext uri="{28A0092B-C50C-407E-A947-70E740481C1C}">
                                <a14:useLocalDpi xmlns:a14="http://schemas.microsoft.com/office/drawing/2010/main"/>
                              </a:ext>
                            </a:extLst>
                          </a:blip>
                          <a:stretch>
                            <a:fillRect/>
                          </a:stretch>
                        </pic:blipFill>
                        <pic:spPr>
                          <a:xfrm>
                            <a:off x="0" y="0"/>
                            <a:ext cx="6867525" cy="1771650"/>
                          </a:xfrm>
                          <a:prstGeom prst="rect">
                            <a:avLst/>
                          </a:prstGeom>
                        </pic:spPr>
                      </pic:pic>
                    </a:graphicData>
                  </a:graphic>
                </wp:inline>
              </w:drawing>
            </w:r>
          </w:p>
        </w:tc>
      </w:tr>
      <w:tr w:rsidR="5D5BE361" w14:paraId="510B5C84" w14:textId="77777777" w:rsidTr="5F11E870">
        <w:trPr>
          <w:trHeight w:val="5415"/>
        </w:trPr>
        <w:tc>
          <w:tcPr>
            <w:tcW w:w="11055" w:type="dxa"/>
            <w:gridSpan w:val="3"/>
          </w:tcPr>
          <w:p w14:paraId="68BD415D" w14:textId="4DBD3835" w:rsidR="3DC877DE" w:rsidRDefault="7F2D7AC3" w:rsidP="5D5BE361">
            <w:pPr>
              <w:rPr>
                <w:rFonts w:eastAsiaTheme="minorEastAsia"/>
                <w:b/>
                <w:bCs/>
                <w:color w:val="000000" w:themeColor="text1"/>
                <w:sz w:val="24"/>
                <w:szCs w:val="24"/>
                <w:lang w:eastAsia="en-GB"/>
              </w:rPr>
            </w:pPr>
            <w:r>
              <w:rPr>
                <w:noProof/>
              </w:rPr>
              <w:drawing>
                <wp:inline distT="0" distB="0" distL="0" distR="0" wp14:anchorId="13576A82" wp14:editId="1F7DD48D">
                  <wp:extent cx="6458331" cy="3493411"/>
                  <wp:effectExtent l="0" t="0" r="0" b="0"/>
                  <wp:docPr id="1552877111"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2877111" name="Picture 1552877111"/>
                          <pic:cNvPicPr/>
                        </pic:nvPicPr>
                        <pic:blipFill>
                          <a:blip r:embed="rId12">
                            <a:extLst>
                              <a:ext uri="{28A0092B-C50C-407E-A947-70E740481C1C}">
                                <a14:useLocalDpi xmlns:a14="http://schemas.microsoft.com/office/drawing/2010/main"/>
                              </a:ext>
                            </a:extLst>
                          </a:blip>
                          <a:stretch>
                            <a:fillRect/>
                          </a:stretch>
                        </pic:blipFill>
                        <pic:spPr>
                          <a:xfrm>
                            <a:off x="0" y="0"/>
                            <a:ext cx="6458331" cy="3493411"/>
                          </a:xfrm>
                          <a:prstGeom prst="rect">
                            <a:avLst/>
                          </a:prstGeom>
                        </pic:spPr>
                      </pic:pic>
                    </a:graphicData>
                  </a:graphic>
                </wp:inline>
              </w:drawing>
            </w:r>
          </w:p>
        </w:tc>
      </w:tr>
    </w:tbl>
    <w:p w14:paraId="095D78D6" w14:textId="77777777" w:rsidR="00313C31" w:rsidRDefault="00313C31"/>
    <w:sectPr w:rsidR="00313C31" w:rsidSect="00CD5700">
      <w:pgSz w:w="11906" w:h="16838"/>
      <w:pgMar w:top="284" w:right="424" w:bottom="284" w:left="426"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egoe UI Emoji">
    <w:panose1 w:val="020B0502040204020203"/>
    <w:charset w:val="00"/>
    <w:family w:val="swiss"/>
    <w:pitch w:val="variable"/>
    <w:sig w:usb0="00000003" w:usb1="02000000" w:usb2="08000000" w:usb3="00000000" w:csb0="00000001"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AD52AEA"/>
    <w:multiLevelType w:val="hybridMultilevel"/>
    <w:tmpl w:val="5470C736"/>
    <w:lvl w:ilvl="0" w:tplc="4F865304">
      <w:numFmt w:val="bullet"/>
      <w:lvlText w:val="-"/>
      <w:lvlJc w:val="left"/>
      <w:pPr>
        <w:ind w:left="624" w:hanging="360"/>
      </w:pPr>
      <w:rPr>
        <w:rFonts w:ascii="Segoe UI Emoji" w:eastAsiaTheme="minorHAnsi" w:hAnsi="Segoe UI Emoji" w:cstheme="minorHAnsi" w:hint="default"/>
      </w:rPr>
    </w:lvl>
    <w:lvl w:ilvl="1" w:tplc="08090003" w:tentative="1">
      <w:start w:val="1"/>
      <w:numFmt w:val="bullet"/>
      <w:lvlText w:val="o"/>
      <w:lvlJc w:val="left"/>
      <w:pPr>
        <w:ind w:left="1344" w:hanging="360"/>
      </w:pPr>
      <w:rPr>
        <w:rFonts w:ascii="Courier New" w:hAnsi="Courier New" w:cs="Courier New" w:hint="default"/>
      </w:rPr>
    </w:lvl>
    <w:lvl w:ilvl="2" w:tplc="08090005" w:tentative="1">
      <w:start w:val="1"/>
      <w:numFmt w:val="bullet"/>
      <w:lvlText w:val=""/>
      <w:lvlJc w:val="left"/>
      <w:pPr>
        <w:ind w:left="2064" w:hanging="360"/>
      </w:pPr>
      <w:rPr>
        <w:rFonts w:ascii="Wingdings" w:hAnsi="Wingdings" w:hint="default"/>
      </w:rPr>
    </w:lvl>
    <w:lvl w:ilvl="3" w:tplc="08090001" w:tentative="1">
      <w:start w:val="1"/>
      <w:numFmt w:val="bullet"/>
      <w:lvlText w:val=""/>
      <w:lvlJc w:val="left"/>
      <w:pPr>
        <w:ind w:left="2784" w:hanging="360"/>
      </w:pPr>
      <w:rPr>
        <w:rFonts w:ascii="Symbol" w:hAnsi="Symbol" w:hint="default"/>
      </w:rPr>
    </w:lvl>
    <w:lvl w:ilvl="4" w:tplc="08090003" w:tentative="1">
      <w:start w:val="1"/>
      <w:numFmt w:val="bullet"/>
      <w:lvlText w:val="o"/>
      <w:lvlJc w:val="left"/>
      <w:pPr>
        <w:ind w:left="3504" w:hanging="360"/>
      </w:pPr>
      <w:rPr>
        <w:rFonts w:ascii="Courier New" w:hAnsi="Courier New" w:cs="Courier New" w:hint="default"/>
      </w:rPr>
    </w:lvl>
    <w:lvl w:ilvl="5" w:tplc="08090005" w:tentative="1">
      <w:start w:val="1"/>
      <w:numFmt w:val="bullet"/>
      <w:lvlText w:val=""/>
      <w:lvlJc w:val="left"/>
      <w:pPr>
        <w:ind w:left="4224" w:hanging="360"/>
      </w:pPr>
      <w:rPr>
        <w:rFonts w:ascii="Wingdings" w:hAnsi="Wingdings" w:hint="default"/>
      </w:rPr>
    </w:lvl>
    <w:lvl w:ilvl="6" w:tplc="08090001" w:tentative="1">
      <w:start w:val="1"/>
      <w:numFmt w:val="bullet"/>
      <w:lvlText w:val=""/>
      <w:lvlJc w:val="left"/>
      <w:pPr>
        <w:ind w:left="4944" w:hanging="360"/>
      </w:pPr>
      <w:rPr>
        <w:rFonts w:ascii="Symbol" w:hAnsi="Symbol" w:hint="default"/>
      </w:rPr>
    </w:lvl>
    <w:lvl w:ilvl="7" w:tplc="08090003" w:tentative="1">
      <w:start w:val="1"/>
      <w:numFmt w:val="bullet"/>
      <w:lvlText w:val="o"/>
      <w:lvlJc w:val="left"/>
      <w:pPr>
        <w:ind w:left="5664" w:hanging="360"/>
      </w:pPr>
      <w:rPr>
        <w:rFonts w:ascii="Courier New" w:hAnsi="Courier New" w:cs="Courier New" w:hint="default"/>
      </w:rPr>
    </w:lvl>
    <w:lvl w:ilvl="8" w:tplc="08090005" w:tentative="1">
      <w:start w:val="1"/>
      <w:numFmt w:val="bullet"/>
      <w:lvlText w:val=""/>
      <w:lvlJc w:val="left"/>
      <w:pPr>
        <w:ind w:left="6384" w:hanging="360"/>
      </w:pPr>
      <w:rPr>
        <w:rFonts w:ascii="Wingdings" w:hAnsi="Wingdings" w:hint="default"/>
      </w:rPr>
    </w:lvl>
  </w:abstractNum>
  <w:abstractNum w:abstractNumId="1" w15:restartNumberingAfterBreak="0">
    <w:nsid w:val="6EB564EF"/>
    <w:multiLevelType w:val="multilevel"/>
    <w:tmpl w:val="006CAD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349520454">
    <w:abstractNumId w:val="0"/>
  </w:num>
  <w:num w:numId="2" w16cid:durableId="162936123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4E0"/>
    <w:rsid w:val="00005F0F"/>
    <w:rsid w:val="00011897"/>
    <w:rsid w:val="00043AF6"/>
    <w:rsid w:val="00057AD3"/>
    <w:rsid w:val="000A13F7"/>
    <w:rsid w:val="000B5995"/>
    <w:rsid w:val="000F0ACD"/>
    <w:rsid w:val="00144CC9"/>
    <w:rsid w:val="00187566"/>
    <w:rsid w:val="001E7571"/>
    <w:rsid w:val="0023053E"/>
    <w:rsid w:val="00233033"/>
    <w:rsid w:val="0023308A"/>
    <w:rsid w:val="0023566F"/>
    <w:rsid w:val="00307FDB"/>
    <w:rsid w:val="00313C31"/>
    <w:rsid w:val="003614E0"/>
    <w:rsid w:val="00382F0C"/>
    <w:rsid w:val="00387F97"/>
    <w:rsid w:val="003A6704"/>
    <w:rsid w:val="003C082B"/>
    <w:rsid w:val="003E505A"/>
    <w:rsid w:val="004074BE"/>
    <w:rsid w:val="0042012F"/>
    <w:rsid w:val="00473E90"/>
    <w:rsid w:val="00477433"/>
    <w:rsid w:val="004A4276"/>
    <w:rsid w:val="004B26EB"/>
    <w:rsid w:val="004F1F6E"/>
    <w:rsid w:val="004F1F80"/>
    <w:rsid w:val="0050367F"/>
    <w:rsid w:val="005072B3"/>
    <w:rsid w:val="00534199"/>
    <w:rsid w:val="00585520"/>
    <w:rsid w:val="00590279"/>
    <w:rsid w:val="005A768B"/>
    <w:rsid w:val="005B07A0"/>
    <w:rsid w:val="005C7307"/>
    <w:rsid w:val="005E3D90"/>
    <w:rsid w:val="005F1BAE"/>
    <w:rsid w:val="00627F4F"/>
    <w:rsid w:val="0064279A"/>
    <w:rsid w:val="0068463E"/>
    <w:rsid w:val="006860D3"/>
    <w:rsid w:val="006A745B"/>
    <w:rsid w:val="00727501"/>
    <w:rsid w:val="007717A9"/>
    <w:rsid w:val="007A13C8"/>
    <w:rsid w:val="007F062F"/>
    <w:rsid w:val="00847C0B"/>
    <w:rsid w:val="008838FC"/>
    <w:rsid w:val="0089252C"/>
    <w:rsid w:val="0089424B"/>
    <w:rsid w:val="008A6BB5"/>
    <w:rsid w:val="008B5F53"/>
    <w:rsid w:val="00914C94"/>
    <w:rsid w:val="0092142B"/>
    <w:rsid w:val="00923D56"/>
    <w:rsid w:val="009435A3"/>
    <w:rsid w:val="009538AF"/>
    <w:rsid w:val="00957588"/>
    <w:rsid w:val="009902F7"/>
    <w:rsid w:val="009B1347"/>
    <w:rsid w:val="00A11D22"/>
    <w:rsid w:val="00A13F9B"/>
    <w:rsid w:val="00A66E7F"/>
    <w:rsid w:val="00A875BE"/>
    <w:rsid w:val="00AD7D55"/>
    <w:rsid w:val="00AF4BD0"/>
    <w:rsid w:val="00AF5DBF"/>
    <w:rsid w:val="00B628A3"/>
    <w:rsid w:val="00B647E1"/>
    <w:rsid w:val="00B661D6"/>
    <w:rsid w:val="00B85265"/>
    <w:rsid w:val="00BA1C86"/>
    <w:rsid w:val="00BF1AC3"/>
    <w:rsid w:val="00C03EE2"/>
    <w:rsid w:val="00C10AC4"/>
    <w:rsid w:val="00C5FC2D"/>
    <w:rsid w:val="00CD5700"/>
    <w:rsid w:val="00D23FA5"/>
    <w:rsid w:val="00D244E0"/>
    <w:rsid w:val="00D47042"/>
    <w:rsid w:val="00D6774B"/>
    <w:rsid w:val="00D8334C"/>
    <w:rsid w:val="00DA618E"/>
    <w:rsid w:val="00DD00BC"/>
    <w:rsid w:val="00E0532A"/>
    <w:rsid w:val="00E063BC"/>
    <w:rsid w:val="00E30753"/>
    <w:rsid w:val="00E629E6"/>
    <w:rsid w:val="00E77E73"/>
    <w:rsid w:val="00E85F74"/>
    <w:rsid w:val="00ED6467"/>
    <w:rsid w:val="00EF2FCE"/>
    <w:rsid w:val="00F028AA"/>
    <w:rsid w:val="00F22737"/>
    <w:rsid w:val="00F639FF"/>
    <w:rsid w:val="00F92AD8"/>
    <w:rsid w:val="00FB3824"/>
    <w:rsid w:val="00FC31B4"/>
    <w:rsid w:val="00FC6E90"/>
    <w:rsid w:val="00FD1FE7"/>
    <w:rsid w:val="00FD778C"/>
    <w:rsid w:val="00FE3138"/>
    <w:rsid w:val="00FE3AF3"/>
    <w:rsid w:val="0153B7FF"/>
    <w:rsid w:val="0221E17D"/>
    <w:rsid w:val="03303EE2"/>
    <w:rsid w:val="0486EA0F"/>
    <w:rsid w:val="052044F8"/>
    <w:rsid w:val="05D9058B"/>
    <w:rsid w:val="076E0A1D"/>
    <w:rsid w:val="086031FD"/>
    <w:rsid w:val="092F8376"/>
    <w:rsid w:val="0C019069"/>
    <w:rsid w:val="0C121258"/>
    <w:rsid w:val="0C6363E1"/>
    <w:rsid w:val="0CD078E5"/>
    <w:rsid w:val="0E307699"/>
    <w:rsid w:val="0F5EA8AC"/>
    <w:rsid w:val="0FD46FEB"/>
    <w:rsid w:val="118A726E"/>
    <w:rsid w:val="129866AB"/>
    <w:rsid w:val="12E82E12"/>
    <w:rsid w:val="132A474C"/>
    <w:rsid w:val="15DC69F1"/>
    <w:rsid w:val="160BB4A3"/>
    <w:rsid w:val="1620F65A"/>
    <w:rsid w:val="170B93E0"/>
    <w:rsid w:val="17F60F83"/>
    <w:rsid w:val="17F8C79E"/>
    <w:rsid w:val="183CC96F"/>
    <w:rsid w:val="1873625B"/>
    <w:rsid w:val="18C88FFC"/>
    <w:rsid w:val="197E1C30"/>
    <w:rsid w:val="1BACD564"/>
    <w:rsid w:val="1C863EA1"/>
    <w:rsid w:val="1CB57028"/>
    <w:rsid w:val="1F9EB68F"/>
    <w:rsid w:val="200F81A3"/>
    <w:rsid w:val="21D3FF54"/>
    <w:rsid w:val="226B0B3E"/>
    <w:rsid w:val="22AE93AF"/>
    <w:rsid w:val="2333B2A4"/>
    <w:rsid w:val="24D693E2"/>
    <w:rsid w:val="258E0C2A"/>
    <w:rsid w:val="265E045B"/>
    <w:rsid w:val="272E81B8"/>
    <w:rsid w:val="27B5DCF4"/>
    <w:rsid w:val="28B41319"/>
    <w:rsid w:val="2928B24C"/>
    <w:rsid w:val="2A9EACEB"/>
    <w:rsid w:val="2C294DEC"/>
    <w:rsid w:val="2DC99C02"/>
    <w:rsid w:val="2E4745FE"/>
    <w:rsid w:val="2E86A6C7"/>
    <w:rsid w:val="2F2CBBA7"/>
    <w:rsid w:val="2F658556"/>
    <w:rsid w:val="2FA285D4"/>
    <w:rsid w:val="30273D3A"/>
    <w:rsid w:val="307FAFD0"/>
    <w:rsid w:val="30A14471"/>
    <w:rsid w:val="311FB60E"/>
    <w:rsid w:val="31EB322A"/>
    <w:rsid w:val="3215E811"/>
    <w:rsid w:val="32532645"/>
    <w:rsid w:val="3469D35B"/>
    <w:rsid w:val="365D1D64"/>
    <w:rsid w:val="36EEAA00"/>
    <w:rsid w:val="371C76CC"/>
    <w:rsid w:val="3742BD54"/>
    <w:rsid w:val="382B9FB1"/>
    <w:rsid w:val="3899DC4A"/>
    <w:rsid w:val="3A5CECA8"/>
    <w:rsid w:val="3ABA394A"/>
    <w:rsid w:val="3B847C83"/>
    <w:rsid w:val="3B9F4FA5"/>
    <w:rsid w:val="3D01E9F0"/>
    <w:rsid w:val="3D5B3D82"/>
    <w:rsid w:val="3DBC54B1"/>
    <w:rsid w:val="3DC67DCA"/>
    <w:rsid w:val="3DC877DE"/>
    <w:rsid w:val="3F306AFB"/>
    <w:rsid w:val="400B7A69"/>
    <w:rsid w:val="40A19AB4"/>
    <w:rsid w:val="42EFDF3E"/>
    <w:rsid w:val="43645843"/>
    <w:rsid w:val="4403ECF5"/>
    <w:rsid w:val="44A280B1"/>
    <w:rsid w:val="45607DFB"/>
    <w:rsid w:val="45F8C53F"/>
    <w:rsid w:val="464EBAB6"/>
    <w:rsid w:val="468D9702"/>
    <w:rsid w:val="47677E11"/>
    <w:rsid w:val="48FC1369"/>
    <w:rsid w:val="4A8A7A98"/>
    <w:rsid w:val="4ABB7959"/>
    <w:rsid w:val="4ADCF4D9"/>
    <w:rsid w:val="4AE286E7"/>
    <w:rsid w:val="4E9E6A87"/>
    <w:rsid w:val="5083FEB5"/>
    <w:rsid w:val="516342B6"/>
    <w:rsid w:val="51BC09AE"/>
    <w:rsid w:val="51E72849"/>
    <w:rsid w:val="520EA47B"/>
    <w:rsid w:val="520F49B5"/>
    <w:rsid w:val="52930B34"/>
    <w:rsid w:val="5484CBB1"/>
    <w:rsid w:val="54AFA76E"/>
    <w:rsid w:val="55DFC2B4"/>
    <w:rsid w:val="575FECB4"/>
    <w:rsid w:val="57A9F7C6"/>
    <w:rsid w:val="57C684DC"/>
    <w:rsid w:val="5A0D4000"/>
    <w:rsid w:val="5D1B5AC8"/>
    <w:rsid w:val="5D384C85"/>
    <w:rsid w:val="5D5BE361"/>
    <w:rsid w:val="5D7D99E6"/>
    <w:rsid w:val="5D810218"/>
    <w:rsid w:val="5E4D0715"/>
    <w:rsid w:val="5E8EB725"/>
    <w:rsid w:val="5F11E870"/>
    <w:rsid w:val="6061A93C"/>
    <w:rsid w:val="61A503D7"/>
    <w:rsid w:val="63CD2F37"/>
    <w:rsid w:val="64B7CD37"/>
    <w:rsid w:val="6629A103"/>
    <w:rsid w:val="6640F758"/>
    <w:rsid w:val="66FD8DFD"/>
    <w:rsid w:val="67F32CB5"/>
    <w:rsid w:val="68BE53CB"/>
    <w:rsid w:val="69898877"/>
    <w:rsid w:val="6A976AEC"/>
    <w:rsid w:val="6ADAA450"/>
    <w:rsid w:val="6B194D05"/>
    <w:rsid w:val="6D9D3884"/>
    <w:rsid w:val="6DF23858"/>
    <w:rsid w:val="6E6D6389"/>
    <w:rsid w:val="6F356204"/>
    <w:rsid w:val="730652DB"/>
    <w:rsid w:val="749FFA1D"/>
    <w:rsid w:val="7658C8E1"/>
    <w:rsid w:val="76D42198"/>
    <w:rsid w:val="791DBC67"/>
    <w:rsid w:val="799594BD"/>
    <w:rsid w:val="7C48E414"/>
    <w:rsid w:val="7D3A41A5"/>
    <w:rsid w:val="7F2D7AC3"/>
    <w:rsid w:val="7F36BF66"/>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557868"/>
  <w15:chartTrackingRefBased/>
  <w15:docId w15:val="{3E7661E6-9894-4C77-9E64-A60225F92F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925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627F4F"/>
  </w:style>
  <w:style w:type="character" w:customStyle="1" w:styleId="eop">
    <w:name w:val="eop"/>
    <w:basedOn w:val="DefaultParagraphFont"/>
    <w:rsid w:val="00627F4F"/>
  </w:style>
  <w:style w:type="character" w:styleId="Hyperlink">
    <w:name w:val="Hyperlink"/>
    <w:basedOn w:val="DefaultParagraphFont"/>
    <w:uiPriority w:val="99"/>
    <w:unhideWhenUsed/>
    <w:rsid w:val="00C03EE2"/>
    <w:rPr>
      <w:color w:val="0563C1" w:themeColor="hyperlink"/>
      <w:u w:val="single"/>
    </w:rPr>
  </w:style>
  <w:style w:type="character" w:styleId="UnresolvedMention">
    <w:name w:val="Unresolved Mention"/>
    <w:basedOn w:val="DefaultParagraphFont"/>
    <w:uiPriority w:val="99"/>
    <w:semiHidden/>
    <w:unhideWhenUsed/>
    <w:rsid w:val="00C03EE2"/>
    <w:rPr>
      <w:color w:val="605E5C"/>
      <w:shd w:val="clear" w:color="auto" w:fill="E1DFDD"/>
    </w:rPr>
  </w:style>
  <w:style w:type="paragraph" w:styleId="NormalWeb">
    <w:name w:val="Normal (Web)"/>
    <w:basedOn w:val="Normal"/>
    <w:uiPriority w:val="99"/>
    <w:unhideWhenUsed/>
    <w:rsid w:val="00585520"/>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585520"/>
    <w:rPr>
      <w:b/>
      <w:bCs/>
    </w:rPr>
  </w:style>
  <w:style w:type="paragraph" w:styleId="ListParagraph">
    <w:name w:val="List Paragraph"/>
    <w:basedOn w:val="Normal"/>
    <w:uiPriority w:val="34"/>
    <w:qFormat/>
    <w:rsid w:val="00144CC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386482">
      <w:bodyDiv w:val="1"/>
      <w:marLeft w:val="0"/>
      <w:marRight w:val="0"/>
      <w:marTop w:val="0"/>
      <w:marBottom w:val="0"/>
      <w:divBdr>
        <w:top w:val="none" w:sz="0" w:space="0" w:color="auto"/>
        <w:left w:val="none" w:sz="0" w:space="0" w:color="auto"/>
        <w:bottom w:val="none" w:sz="0" w:space="0" w:color="auto"/>
        <w:right w:val="none" w:sz="0" w:space="0" w:color="auto"/>
      </w:divBdr>
    </w:div>
    <w:div w:id="594480557">
      <w:bodyDiv w:val="1"/>
      <w:marLeft w:val="0"/>
      <w:marRight w:val="0"/>
      <w:marTop w:val="0"/>
      <w:marBottom w:val="0"/>
      <w:divBdr>
        <w:top w:val="none" w:sz="0" w:space="0" w:color="auto"/>
        <w:left w:val="none" w:sz="0" w:space="0" w:color="auto"/>
        <w:bottom w:val="none" w:sz="0" w:space="0" w:color="auto"/>
        <w:right w:val="none" w:sz="0" w:space="0" w:color="auto"/>
      </w:divBdr>
    </w:div>
    <w:div w:id="862205420">
      <w:bodyDiv w:val="1"/>
      <w:marLeft w:val="0"/>
      <w:marRight w:val="0"/>
      <w:marTop w:val="0"/>
      <w:marBottom w:val="0"/>
      <w:divBdr>
        <w:top w:val="none" w:sz="0" w:space="0" w:color="auto"/>
        <w:left w:val="none" w:sz="0" w:space="0" w:color="auto"/>
        <w:bottom w:val="none" w:sz="0" w:space="0" w:color="auto"/>
        <w:right w:val="none" w:sz="0" w:space="0" w:color="auto"/>
      </w:divBdr>
    </w:div>
    <w:div w:id="1184587014">
      <w:bodyDiv w:val="1"/>
      <w:marLeft w:val="0"/>
      <w:marRight w:val="0"/>
      <w:marTop w:val="0"/>
      <w:marBottom w:val="0"/>
      <w:divBdr>
        <w:top w:val="none" w:sz="0" w:space="0" w:color="auto"/>
        <w:left w:val="none" w:sz="0" w:space="0" w:color="auto"/>
        <w:bottom w:val="none" w:sz="0" w:space="0" w:color="auto"/>
        <w:right w:val="none" w:sz="0" w:space="0" w:color="auto"/>
      </w:divBdr>
    </w:div>
    <w:div w:id="2054232192">
      <w:bodyDiv w:val="1"/>
      <w:marLeft w:val="0"/>
      <w:marRight w:val="0"/>
      <w:marTop w:val="0"/>
      <w:marBottom w:val="0"/>
      <w:divBdr>
        <w:top w:val="none" w:sz="0" w:space="0" w:color="auto"/>
        <w:left w:val="none" w:sz="0" w:space="0" w:color="auto"/>
        <w:bottom w:val="none" w:sz="0" w:space="0" w:color="auto"/>
        <w:right w:val="none" w:sz="0" w:space="0" w:color="auto"/>
      </w:divBdr>
    </w:div>
    <w:div w:id="2123528786">
      <w:bodyDiv w:val="1"/>
      <w:marLeft w:val="0"/>
      <w:marRight w:val="0"/>
      <w:marTop w:val="0"/>
      <w:marBottom w:val="0"/>
      <w:divBdr>
        <w:top w:val="none" w:sz="0" w:space="0" w:color="auto"/>
        <w:left w:val="none" w:sz="0" w:space="0" w:color="auto"/>
        <w:bottom w:val="none" w:sz="0" w:space="0" w:color="auto"/>
        <w:right w:val="none" w:sz="0" w:space="0" w:color="auto"/>
      </w:divBdr>
      <w:divsChild>
        <w:div w:id="309869261">
          <w:marLeft w:val="0"/>
          <w:marRight w:val="0"/>
          <w:marTop w:val="0"/>
          <w:marBottom w:val="0"/>
          <w:divBdr>
            <w:top w:val="none" w:sz="0" w:space="0" w:color="auto"/>
            <w:left w:val="none" w:sz="0" w:space="0" w:color="auto"/>
            <w:bottom w:val="none" w:sz="0" w:space="0" w:color="auto"/>
            <w:right w:val="none" w:sz="0" w:space="0" w:color="auto"/>
          </w:divBdr>
        </w:div>
        <w:div w:id="1939018574">
          <w:marLeft w:val="0"/>
          <w:marRight w:val="0"/>
          <w:marTop w:val="0"/>
          <w:marBottom w:val="0"/>
          <w:divBdr>
            <w:top w:val="none" w:sz="0" w:space="0" w:color="auto"/>
            <w:left w:val="none" w:sz="0" w:space="0" w:color="auto"/>
            <w:bottom w:val="none" w:sz="0" w:space="0" w:color="auto"/>
            <w:right w:val="none" w:sz="0" w:space="0" w:color="auto"/>
          </w:divBdr>
        </w:div>
        <w:div w:id="732581811">
          <w:marLeft w:val="0"/>
          <w:marRight w:val="0"/>
          <w:marTop w:val="0"/>
          <w:marBottom w:val="0"/>
          <w:divBdr>
            <w:top w:val="none" w:sz="0" w:space="0" w:color="auto"/>
            <w:left w:val="none" w:sz="0" w:space="0" w:color="auto"/>
            <w:bottom w:val="none" w:sz="0" w:space="0" w:color="auto"/>
            <w:right w:val="none" w:sz="0" w:space="0" w:color="auto"/>
          </w:divBdr>
        </w:div>
        <w:div w:id="423652614">
          <w:marLeft w:val="0"/>
          <w:marRight w:val="0"/>
          <w:marTop w:val="0"/>
          <w:marBottom w:val="0"/>
          <w:divBdr>
            <w:top w:val="none" w:sz="0" w:space="0" w:color="auto"/>
            <w:left w:val="none" w:sz="0" w:space="0" w:color="auto"/>
            <w:bottom w:val="none" w:sz="0" w:space="0" w:color="auto"/>
            <w:right w:val="none" w:sz="0" w:space="0" w:color="auto"/>
          </w:divBdr>
        </w:div>
        <w:div w:id="800615036">
          <w:marLeft w:val="0"/>
          <w:marRight w:val="0"/>
          <w:marTop w:val="0"/>
          <w:marBottom w:val="0"/>
          <w:divBdr>
            <w:top w:val="none" w:sz="0" w:space="0" w:color="auto"/>
            <w:left w:val="none" w:sz="0" w:space="0" w:color="auto"/>
            <w:bottom w:val="none" w:sz="0" w:space="0" w:color="auto"/>
            <w:right w:val="none" w:sz="0" w:space="0" w:color="auto"/>
          </w:divBdr>
        </w:div>
        <w:div w:id="1189101827">
          <w:marLeft w:val="0"/>
          <w:marRight w:val="0"/>
          <w:marTop w:val="0"/>
          <w:marBottom w:val="0"/>
          <w:divBdr>
            <w:top w:val="none" w:sz="0" w:space="0" w:color="auto"/>
            <w:left w:val="none" w:sz="0" w:space="0" w:color="auto"/>
            <w:bottom w:val="none" w:sz="0" w:space="0" w:color="auto"/>
            <w:right w:val="none" w:sz="0" w:space="0" w:color="auto"/>
          </w:divBdr>
        </w:div>
        <w:div w:id="680475415">
          <w:marLeft w:val="0"/>
          <w:marRight w:val="0"/>
          <w:marTop w:val="0"/>
          <w:marBottom w:val="0"/>
          <w:divBdr>
            <w:top w:val="none" w:sz="0" w:space="0" w:color="auto"/>
            <w:left w:val="none" w:sz="0" w:space="0" w:color="auto"/>
            <w:bottom w:val="none" w:sz="0" w:space="0" w:color="auto"/>
            <w:right w:val="none" w:sz="0" w:space="0" w:color="auto"/>
          </w:divBdr>
        </w:div>
        <w:div w:id="2072386125">
          <w:marLeft w:val="0"/>
          <w:marRight w:val="0"/>
          <w:marTop w:val="0"/>
          <w:marBottom w:val="0"/>
          <w:divBdr>
            <w:top w:val="none" w:sz="0" w:space="0" w:color="auto"/>
            <w:left w:val="none" w:sz="0" w:space="0" w:color="auto"/>
            <w:bottom w:val="none" w:sz="0" w:space="0" w:color="auto"/>
            <w:right w:val="none" w:sz="0" w:space="0" w:color="auto"/>
          </w:divBdr>
        </w:div>
        <w:div w:id="471607161">
          <w:marLeft w:val="0"/>
          <w:marRight w:val="0"/>
          <w:marTop w:val="0"/>
          <w:marBottom w:val="0"/>
          <w:divBdr>
            <w:top w:val="none" w:sz="0" w:space="0" w:color="auto"/>
            <w:left w:val="none" w:sz="0" w:space="0" w:color="auto"/>
            <w:bottom w:val="none" w:sz="0" w:space="0" w:color="auto"/>
            <w:right w:val="none" w:sz="0" w:space="0" w:color="auto"/>
          </w:divBdr>
        </w:div>
        <w:div w:id="1768187942">
          <w:marLeft w:val="0"/>
          <w:marRight w:val="0"/>
          <w:marTop w:val="0"/>
          <w:marBottom w:val="0"/>
          <w:divBdr>
            <w:top w:val="none" w:sz="0" w:space="0" w:color="auto"/>
            <w:left w:val="none" w:sz="0" w:space="0" w:color="auto"/>
            <w:bottom w:val="none" w:sz="0" w:space="0" w:color="auto"/>
            <w:right w:val="none" w:sz="0" w:space="0" w:color="auto"/>
          </w:divBdr>
        </w:div>
        <w:div w:id="440804856">
          <w:marLeft w:val="0"/>
          <w:marRight w:val="0"/>
          <w:marTop w:val="0"/>
          <w:marBottom w:val="0"/>
          <w:divBdr>
            <w:top w:val="none" w:sz="0" w:space="0" w:color="auto"/>
            <w:left w:val="none" w:sz="0" w:space="0" w:color="auto"/>
            <w:bottom w:val="none" w:sz="0" w:space="0" w:color="auto"/>
            <w:right w:val="none" w:sz="0" w:space="0" w:color="auto"/>
          </w:divBdr>
        </w:div>
        <w:div w:id="696396379">
          <w:marLeft w:val="0"/>
          <w:marRight w:val="0"/>
          <w:marTop w:val="0"/>
          <w:marBottom w:val="0"/>
          <w:divBdr>
            <w:top w:val="none" w:sz="0" w:space="0" w:color="auto"/>
            <w:left w:val="none" w:sz="0" w:space="0" w:color="auto"/>
            <w:bottom w:val="none" w:sz="0" w:space="0" w:color="auto"/>
            <w:right w:val="none" w:sz="0" w:space="0" w:color="auto"/>
          </w:divBdr>
        </w:div>
        <w:div w:id="59521992">
          <w:marLeft w:val="0"/>
          <w:marRight w:val="0"/>
          <w:marTop w:val="0"/>
          <w:marBottom w:val="0"/>
          <w:divBdr>
            <w:top w:val="none" w:sz="0" w:space="0" w:color="auto"/>
            <w:left w:val="none" w:sz="0" w:space="0" w:color="auto"/>
            <w:bottom w:val="none" w:sz="0" w:space="0" w:color="auto"/>
            <w:right w:val="none" w:sz="0" w:space="0" w:color="auto"/>
          </w:divBdr>
        </w:div>
        <w:div w:id="2075661327">
          <w:marLeft w:val="0"/>
          <w:marRight w:val="0"/>
          <w:marTop w:val="0"/>
          <w:marBottom w:val="0"/>
          <w:divBdr>
            <w:top w:val="none" w:sz="0" w:space="0" w:color="auto"/>
            <w:left w:val="none" w:sz="0" w:space="0" w:color="auto"/>
            <w:bottom w:val="none" w:sz="0" w:space="0" w:color="auto"/>
            <w:right w:val="none" w:sz="0" w:space="0" w:color="auto"/>
          </w:divBdr>
        </w:div>
        <w:div w:id="149173693">
          <w:marLeft w:val="0"/>
          <w:marRight w:val="0"/>
          <w:marTop w:val="0"/>
          <w:marBottom w:val="0"/>
          <w:divBdr>
            <w:top w:val="none" w:sz="0" w:space="0" w:color="auto"/>
            <w:left w:val="none" w:sz="0" w:space="0" w:color="auto"/>
            <w:bottom w:val="none" w:sz="0" w:space="0" w:color="auto"/>
            <w:right w:val="none" w:sz="0" w:space="0" w:color="auto"/>
          </w:divBdr>
        </w:div>
        <w:div w:id="439642498">
          <w:marLeft w:val="0"/>
          <w:marRight w:val="0"/>
          <w:marTop w:val="0"/>
          <w:marBottom w:val="0"/>
          <w:divBdr>
            <w:top w:val="none" w:sz="0" w:space="0" w:color="auto"/>
            <w:left w:val="none" w:sz="0" w:space="0" w:color="auto"/>
            <w:bottom w:val="none" w:sz="0" w:space="0" w:color="auto"/>
            <w:right w:val="none" w:sz="0" w:space="0" w:color="auto"/>
          </w:divBdr>
        </w:div>
        <w:div w:id="1025328882">
          <w:marLeft w:val="0"/>
          <w:marRight w:val="0"/>
          <w:marTop w:val="0"/>
          <w:marBottom w:val="0"/>
          <w:divBdr>
            <w:top w:val="none" w:sz="0" w:space="0" w:color="auto"/>
            <w:left w:val="none" w:sz="0" w:space="0" w:color="auto"/>
            <w:bottom w:val="none" w:sz="0" w:space="0" w:color="auto"/>
            <w:right w:val="none" w:sz="0" w:space="0" w:color="auto"/>
          </w:divBdr>
        </w:div>
        <w:div w:id="1284309263">
          <w:marLeft w:val="0"/>
          <w:marRight w:val="0"/>
          <w:marTop w:val="0"/>
          <w:marBottom w:val="0"/>
          <w:divBdr>
            <w:top w:val="none" w:sz="0" w:space="0" w:color="auto"/>
            <w:left w:val="none" w:sz="0" w:space="0" w:color="auto"/>
            <w:bottom w:val="none" w:sz="0" w:space="0" w:color="auto"/>
            <w:right w:val="none" w:sz="0" w:space="0" w:color="auto"/>
          </w:divBdr>
        </w:div>
        <w:div w:id="920413864">
          <w:marLeft w:val="0"/>
          <w:marRight w:val="0"/>
          <w:marTop w:val="0"/>
          <w:marBottom w:val="0"/>
          <w:divBdr>
            <w:top w:val="none" w:sz="0" w:space="0" w:color="auto"/>
            <w:left w:val="none" w:sz="0" w:space="0" w:color="auto"/>
            <w:bottom w:val="none" w:sz="0" w:space="0" w:color="auto"/>
            <w:right w:val="none" w:sz="0" w:space="0" w:color="auto"/>
          </w:divBdr>
        </w:div>
        <w:div w:id="1612011882">
          <w:marLeft w:val="0"/>
          <w:marRight w:val="0"/>
          <w:marTop w:val="0"/>
          <w:marBottom w:val="0"/>
          <w:divBdr>
            <w:top w:val="none" w:sz="0" w:space="0" w:color="auto"/>
            <w:left w:val="none" w:sz="0" w:space="0" w:color="auto"/>
            <w:bottom w:val="none" w:sz="0" w:space="0" w:color="auto"/>
            <w:right w:val="none" w:sz="0" w:space="0" w:color="auto"/>
          </w:divBdr>
        </w:div>
        <w:div w:id="1473475133">
          <w:marLeft w:val="0"/>
          <w:marRight w:val="0"/>
          <w:marTop w:val="0"/>
          <w:marBottom w:val="0"/>
          <w:divBdr>
            <w:top w:val="none" w:sz="0" w:space="0" w:color="auto"/>
            <w:left w:val="none" w:sz="0" w:space="0" w:color="auto"/>
            <w:bottom w:val="none" w:sz="0" w:space="0" w:color="auto"/>
            <w:right w:val="none" w:sz="0" w:space="0" w:color="auto"/>
          </w:divBdr>
        </w:div>
        <w:div w:id="702558555">
          <w:marLeft w:val="0"/>
          <w:marRight w:val="0"/>
          <w:marTop w:val="0"/>
          <w:marBottom w:val="0"/>
          <w:divBdr>
            <w:top w:val="none" w:sz="0" w:space="0" w:color="auto"/>
            <w:left w:val="none" w:sz="0" w:space="0" w:color="auto"/>
            <w:bottom w:val="none" w:sz="0" w:space="0" w:color="auto"/>
            <w:right w:val="none" w:sz="0" w:space="0" w:color="auto"/>
          </w:divBdr>
        </w:div>
        <w:div w:id="110902794">
          <w:marLeft w:val="0"/>
          <w:marRight w:val="0"/>
          <w:marTop w:val="0"/>
          <w:marBottom w:val="0"/>
          <w:divBdr>
            <w:top w:val="none" w:sz="0" w:space="0" w:color="auto"/>
            <w:left w:val="none" w:sz="0" w:space="0" w:color="auto"/>
            <w:bottom w:val="none" w:sz="0" w:space="0" w:color="auto"/>
            <w:right w:val="none" w:sz="0" w:space="0" w:color="auto"/>
          </w:divBdr>
        </w:div>
        <w:div w:id="336201267">
          <w:marLeft w:val="0"/>
          <w:marRight w:val="0"/>
          <w:marTop w:val="0"/>
          <w:marBottom w:val="0"/>
          <w:divBdr>
            <w:top w:val="none" w:sz="0" w:space="0" w:color="auto"/>
            <w:left w:val="none" w:sz="0" w:space="0" w:color="auto"/>
            <w:bottom w:val="none" w:sz="0" w:space="0" w:color="auto"/>
            <w:right w:val="none" w:sz="0" w:space="0" w:color="auto"/>
          </w:divBdr>
        </w:div>
        <w:div w:id="1360161190">
          <w:marLeft w:val="0"/>
          <w:marRight w:val="0"/>
          <w:marTop w:val="0"/>
          <w:marBottom w:val="0"/>
          <w:divBdr>
            <w:top w:val="none" w:sz="0" w:space="0" w:color="auto"/>
            <w:left w:val="none" w:sz="0" w:space="0" w:color="auto"/>
            <w:bottom w:val="none" w:sz="0" w:space="0" w:color="auto"/>
            <w:right w:val="none" w:sz="0" w:space="0" w:color="auto"/>
          </w:divBdr>
        </w:div>
        <w:div w:id="500662036">
          <w:marLeft w:val="0"/>
          <w:marRight w:val="0"/>
          <w:marTop w:val="0"/>
          <w:marBottom w:val="0"/>
          <w:divBdr>
            <w:top w:val="none" w:sz="0" w:space="0" w:color="auto"/>
            <w:left w:val="none" w:sz="0" w:space="0" w:color="auto"/>
            <w:bottom w:val="none" w:sz="0" w:space="0" w:color="auto"/>
            <w:right w:val="none" w:sz="0" w:space="0" w:color="auto"/>
          </w:divBdr>
        </w:div>
        <w:div w:id="1323199581">
          <w:marLeft w:val="0"/>
          <w:marRight w:val="0"/>
          <w:marTop w:val="0"/>
          <w:marBottom w:val="0"/>
          <w:divBdr>
            <w:top w:val="none" w:sz="0" w:space="0" w:color="auto"/>
            <w:left w:val="none" w:sz="0" w:space="0" w:color="auto"/>
            <w:bottom w:val="none" w:sz="0" w:space="0" w:color="auto"/>
            <w:right w:val="none" w:sz="0" w:space="0" w:color="auto"/>
          </w:divBdr>
        </w:div>
        <w:div w:id="1112551019">
          <w:marLeft w:val="0"/>
          <w:marRight w:val="0"/>
          <w:marTop w:val="0"/>
          <w:marBottom w:val="0"/>
          <w:divBdr>
            <w:top w:val="none" w:sz="0" w:space="0" w:color="auto"/>
            <w:left w:val="none" w:sz="0" w:space="0" w:color="auto"/>
            <w:bottom w:val="none" w:sz="0" w:space="0" w:color="auto"/>
            <w:right w:val="none" w:sz="0" w:space="0" w:color="auto"/>
          </w:divBdr>
        </w:div>
        <w:div w:id="1616473753">
          <w:marLeft w:val="0"/>
          <w:marRight w:val="0"/>
          <w:marTop w:val="0"/>
          <w:marBottom w:val="0"/>
          <w:divBdr>
            <w:top w:val="none" w:sz="0" w:space="0" w:color="auto"/>
            <w:left w:val="none" w:sz="0" w:space="0" w:color="auto"/>
            <w:bottom w:val="none" w:sz="0" w:space="0" w:color="auto"/>
            <w:right w:val="none" w:sz="0" w:space="0" w:color="auto"/>
          </w:divBdr>
        </w:div>
        <w:div w:id="402528670">
          <w:marLeft w:val="0"/>
          <w:marRight w:val="0"/>
          <w:marTop w:val="0"/>
          <w:marBottom w:val="0"/>
          <w:divBdr>
            <w:top w:val="none" w:sz="0" w:space="0" w:color="auto"/>
            <w:left w:val="none" w:sz="0" w:space="0" w:color="auto"/>
            <w:bottom w:val="none" w:sz="0" w:space="0" w:color="auto"/>
            <w:right w:val="none" w:sz="0" w:space="0" w:color="auto"/>
          </w:divBdr>
        </w:div>
        <w:div w:id="1540899286">
          <w:marLeft w:val="0"/>
          <w:marRight w:val="0"/>
          <w:marTop w:val="0"/>
          <w:marBottom w:val="0"/>
          <w:divBdr>
            <w:top w:val="none" w:sz="0" w:space="0" w:color="auto"/>
            <w:left w:val="none" w:sz="0" w:space="0" w:color="auto"/>
            <w:bottom w:val="none" w:sz="0" w:space="0" w:color="auto"/>
            <w:right w:val="none" w:sz="0" w:space="0" w:color="auto"/>
          </w:divBdr>
        </w:div>
        <w:div w:id="944076071">
          <w:marLeft w:val="0"/>
          <w:marRight w:val="0"/>
          <w:marTop w:val="0"/>
          <w:marBottom w:val="0"/>
          <w:divBdr>
            <w:top w:val="none" w:sz="0" w:space="0" w:color="auto"/>
            <w:left w:val="none" w:sz="0" w:space="0" w:color="auto"/>
            <w:bottom w:val="none" w:sz="0" w:space="0" w:color="auto"/>
            <w:right w:val="none" w:sz="0" w:space="0" w:color="auto"/>
          </w:divBdr>
        </w:div>
        <w:div w:id="38287787">
          <w:marLeft w:val="0"/>
          <w:marRight w:val="0"/>
          <w:marTop w:val="0"/>
          <w:marBottom w:val="0"/>
          <w:divBdr>
            <w:top w:val="none" w:sz="0" w:space="0" w:color="auto"/>
            <w:left w:val="none" w:sz="0" w:space="0" w:color="auto"/>
            <w:bottom w:val="none" w:sz="0" w:space="0" w:color="auto"/>
            <w:right w:val="none" w:sz="0" w:space="0" w:color="auto"/>
          </w:divBdr>
        </w:div>
        <w:div w:id="1537501573">
          <w:marLeft w:val="0"/>
          <w:marRight w:val="0"/>
          <w:marTop w:val="0"/>
          <w:marBottom w:val="0"/>
          <w:divBdr>
            <w:top w:val="none" w:sz="0" w:space="0" w:color="auto"/>
            <w:left w:val="none" w:sz="0" w:space="0" w:color="auto"/>
            <w:bottom w:val="none" w:sz="0" w:space="0" w:color="auto"/>
            <w:right w:val="none" w:sz="0" w:space="0" w:color="auto"/>
          </w:divBdr>
        </w:div>
        <w:div w:id="1218320309">
          <w:marLeft w:val="0"/>
          <w:marRight w:val="0"/>
          <w:marTop w:val="0"/>
          <w:marBottom w:val="0"/>
          <w:divBdr>
            <w:top w:val="none" w:sz="0" w:space="0" w:color="auto"/>
            <w:left w:val="none" w:sz="0" w:space="0" w:color="auto"/>
            <w:bottom w:val="none" w:sz="0" w:space="0" w:color="auto"/>
            <w:right w:val="none" w:sz="0" w:space="0" w:color="auto"/>
          </w:divBdr>
        </w:div>
        <w:div w:id="467552772">
          <w:marLeft w:val="0"/>
          <w:marRight w:val="0"/>
          <w:marTop w:val="0"/>
          <w:marBottom w:val="0"/>
          <w:divBdr>
            <w:top w:val="none" w:sz="0" w:space="0" w:color="auto"/>
            <w:left w:val="none" w:sz="0" w:space="0" w:color="auto"/>
            <w:bottom w:val="none" w:sz="0" w:space="0" w:color="auto"/>
            <w:right w:val="none" w:sz="0" w:space="0" w:color="auto"/>
          </w:divBdr>
        </w:div>
        <w:div w:id="627972237">
          <w:marLeft w:val="0"/>
          <w:marRight w:val="0"/>
          <w:marTop w:val="0"/>
          <w:marBottom w:val="0"/>
          <w:divBdr>
            <w:top w:val="none" w:sz="0" w:space="0" w:color="auto"/>
            <w:left w:val="none" w:sz="0" w:space="0" w:color="auto"/>
            <w:bottom w:val="none" w:sz="0" w:space="0" w:color="auto"/>
            <w:right w:val="none" w:sz="0" w:space="0" w:color="auto"/>
          </w:divBdr>
        </w:div>
        <w:div w:id="1526403338">
          <w:marLeft w:val="0"/>
          <w:marRight w:val="0"/>
          <w:marTop w:val="0"/>
          <w:marBottom w:val="0"/>
          <w:divBdr>
            <w:top w:val="none" w:sz="0" w:space="0" w:color="auto"/>
            <w:left w:val="none" w:sz="0" w:space="0" w:color="auto"/>
            <w:bottom w:val="none" w:sz="0" w:space="0" w:color="auto"/>
            <w:right w:val="none" w:sz="0" w:space="0" w:color="auto"/>
          </w:divBdr>
        </w:div>
        <w:div w:id="1161920290">
          <w:marLeft w:val="0"/>
          <w:marRight w:val="0"/>
          <w:marTop w:val="0"/>
          <w:marBottom w:val="0"/>
          <w:divBdr>
            <w:top w:val="none" w:sz="0" w:space="0" w:color="auto"/>
            <w:left w:val="none" w:sz="0" w:space="0" w:color="auto"/>
            <w:bottom w:val="none" w:sz="0" w:space="0" w:color="auto"/>
            <w:right w:val="none" w:sz="0" w:space="0" w:color="auto"/>
          </w:divBdr>
        </w:div>
        <w:div w:id="1588608890">
          <w:marLeft w:val="0"/>
          <w:marRight w:val="0"/>
          <w:marTop w:val="0"/>
          <w:marBottom w:val="0"/>
          <w:divBdr>
            <w:top w:val="none" w:sz="0" w:space="0" w:color="auto"/>
            <w:left w:val="none" w:sz="0" w:space="0" w:color="auto"/>
            <w:bottom w:val="none" w:sz="0" w:space="0" w:color="auto"/>
            <w:right w:val="none" w:sz="0" w:space="0" w:color="auto"/>
          </w:divBdr>
        </w:div>
        <w:div w:id="1280605094">
          <w:marLeft w:val="0"/>
          <w:marRight w:val="0"/>
          <w:marTop w:val="0"/>
          <w:marBottom w:val="0"/>
          <w:divBdr>
            <w:top w:val="none" w:sz="0" w:space="0" w:color="auto"/>
            <w:left w:val="none" w:sz="0" w:space="0" w:color="auto"/>
            <w:bottom w:val="none" w:sz="0" w:space="0" w:color="auto"/>
            <w:right w:val="none" w:sz="0" w:space="0" w:color="auto"/>
          </w:divBdr>
        </w:div>
        <w:div w:id="885483388">
          <w:marLeft w:val="0"/>
          <w:marRight w:val="0"/>
          <w:marTop w:val="0"/>
          <w:marBottom w:val="0"/>
          <w:divBdr>
            <w:top w:val="none" w:sz="0" w:space="0" w:color="auto"/>
            <w:left w:val="none" w:sz="0" w:space="0" w:color="auto"/>
            <w:bottom w:val="none" w:sz="0" w:space="0" w:color="auto"/>
            <w:right w:val="none" w:sz="0" w:space="0" w:color="auto"/>
          </w:divBdr>
        </w:div>
        <w:div w:id="639189525">
          <w:marLeft w:val="0"/>
          <w:marRight w:val="0"/>
          <w:marTop w:val="0"/>
          <w:marBottom w:val="0"/>
          <w:divBdr>
            <w:top w:val="none" w:sz="0" w:space="0" w:color="auto"/>
            <w:left w:val="none" w:sz="0" w:space="0" w:color="auto"/>
            <w:bottom w:val="none" w:sz="0" w:space="0" w:color="auto"/>
            <w:right w:val="none" w:sz="0" w:space="0" w:color="auto"/>
          </w:divBdr>
        </w:div>
        <w:div w:id="1092313611">
          <w:marLeft w:val="0"/>
          <w:marRight w:val="0"/>
          <w:marTop w:val="0"/>
          <w:marBottom w:val="0"/>
          <w:divBdr>
            <w:top w:val="none" w:sz="0" w:space="0" w:color="auto"/>
            <w:left w:val="none" w:sz="0" w:space="0" w:color="auto"/>
            <w:bottom w:val="none" w:sz="0" w:space="0" w:color="auto"/>
            <w:right w:val="none" w:sz="0" w:space="0" w:color="auto"/>
          </w:divBdr>
        </w:div>
        <w:div w:id="1442261259">
          <w:marLeft w:val="0"/>
          <w:marRight w:val="0"/>
          <w:marTop w:val="0"/>
          <w:marBottom w:val="0"/>
          <w:divBdr>
            <w:top w:val="none" w:sz="0" w:space="0" w:color="auto"/>
            <w:left w:val="none" w:sz="0" w:space="0" w:color="auto"/>
            <w:bottom w:val="none" w:sz="0" w:space="0" w:color="auto"/>
            <w:right w:val="none" w:sz="0" w:space="0" w:color="auto"/>
          </w:divBdr>
        </w:div>
        <w:div w:id="574824394">
          <w:marLeft w:val="0"/>
          <w:marRight w:val="0"/>
          <w:marTop w:val="0"/>
          <w:marBottom w:val="0"/>
          <w:divBdr>
            <w:top w:val="none" w:sz="0" w:space="0" w:color="auto"/>
            <w:left w:val="none" w:sz="0" w:space="0" w:color="auto"/>
            <w:bottom w:val="none" w:sz="0" w:space="0" w:color="auto"/>
            <w:right w:val="none" w:sz="0" w:space="0" w:color="auto"/>
          </w:divBdr>
        </w:div>
        <w:div w:id="607156821">
          <w:marLeft w:val="0"/>
          <w:marRight w:val="0"/>
          <w:marTop w:val="0"/>
          <w:marBottom w:val="0"/>
          <w:divBdr>
            <w:top w:val="none" w:sz="0" w:space="0" w:color="auto"/>
            <w:left w:val="none" w:sz="0" w:space="0" w:color="auto"/>
            <w:bottom w:val="none" w:sz="0" w:space="0" w:color="auto"/>
            <w:right w:val="none" w:sz="0" w:space="0" w:color="auto"/>
          </w:divBdr>
        </w:div>
        <w:div w:id="998192187">
          <w:marLeft w:val="0"/>
          <w:marRight w:val="0"/>
          <w:marTop w:val="0"/>
          <w:marBottom w:val="0"/>
          <w:divBdr>
            <w:top w:val="none" w:sz="0" w:space="0" w:color="auto"/>
            <w:left w:val="none" w:sz="0" w:space="0" w:color="auto"/>
            <w:bottom w:val="none" w:sz="0" w:space="0" w:color="auto"/>
            <w:right w:val="none" w:sz="0" w:space="0" w:color="auto"/>
          </w:divBdr>
        </w:div>
        <w:div w:id="1550844274">
          <w:marLeft w:val="0"/>
          <w:marRight w:val="0"/>
          <w:marTop w:val="0"/>
          <w:marBottom w:val="0"/>
          <w:divBdr>
            <w:top w:val="none" w:sz="0" w:space="0" w:color="auto"/>
            <w:left w:val="none" w:sz="0" w:space="0" w:color="auto"/>
            <w:bottom w:val="none" w:sz="0" w:space="0" w:color="auto"/>
            <w:right w:val="none" w:sz="0" w:space="0" w:color="auto"/>
          </w:divBdr>
        </w:div>
        <w:div w:id="2106000316">
          <w:marLeft w:val="0"/>
          <w:marRight w:val="0"/>
          <w:marTop w:val="0"/>
          <w:marBottom w:val="0"/>
          <w:divBdr>
            <w:top w:val="none" w:sz="0" w:space="0" w:color="auto"/>
            <w:left w:val="none" w:sz="0" w:space="0" w:color="auto"/>
            <w:bottom w:val="none" w:sz="0" w:space="0" w:color="auto"/>
            <w:right w:val="none" w:sz="0" w:space="0" w:color="auto"/>
          </w:divBdr>
        </w:div>
        <w:div w:id="1557469747">
          <w:marLeft w:val="0"/>
          <w:marRight w:val="0"/>
          <w:marTop w:val="0"/>
          <w:marBottom w:val="0"/>
          <w:divBdr>
            <w:top w:val="none" w:sz="0" w:space="0" w:color="auto"/>
            <w:left w:val="none" w:sz="0" w:space="0" w:color="auto"/>
            <w:bottom w:val="none" w:sz="0" w:space="0" w:color="auto"/>
            <w:right w:val="none" w:sz="0" w:space="0" w:color="auto"/>
          </w:divBdr>
        </w:div>
        <w:div w:id="355428842">
          <w:marLeft w:val="0"/>
          <w:marRight w:val="0"/>
          <w:marTop w:val="0"/>
          <w:marBottom w:val="0"/>
          <w:divBdr>
            <w:top w:val="none" w:sz="0" w:space="0" w:color="auto"/>
            <w:left w:val="none" w:sz="0" w:space="0" w:color="auto"/>
            <w:bottom w:val="none" w:sz="0" w:space="0" w:color="auto"/>
            <w:right w:val="none" w:sz="0" w:space="0" w:color="auto"/>
          </w:divBdr>
        </w:div>
        <w:div w:id="1879587964">
          <w:marLeft w:val="0"/>
          <w:marRight w:val="0"/>
          <w:marTop w:val="0"/>
          <w:marBottom w:val="0"/>
          <w:divBdr>
            <w:top w:val="none" w:sz="0" w:space="0" w:color="auto"/>
            <w:left w:val="none" w:sz="0" w:space="0" w:color="auto"/>
            <w:bottom w:val="none" w:sz="0" w:space="0" w:color="auto"/>
            <w:right w:val="none" w:sz="0" w:space="0" w:color="auto"/>
          </w:divBdr>
        </w:div>
        <w:div w:id="1845702373">
          <w:marLeft w:val="0"/>
          <w:marRight w:val="0"/>
          <w:marTop w:val="0"/>
          <w:marBottom w:val="0"/>
          <w:divBdr>
            <w:top w:val="none" w:sz="0" w:space="0" w:color="auto"/>
            <w:left w:val="none" w:sz="0" w:space="0" w:color="auto"/>
            <w:bottom w:val="none" w:sz="0" w:space="0" w:color="auto"/>
            <w:right w:val="none" w:sz="0" w:space="0" w:color="auto"/>
          </w:divBdr>
        </w:div>
        <w:div w:id="335351037">
          <w:marLeft w:val="0"/>
          <w:marRight w:val="0"/>
          <w:marTop w:val="0"/>
          <w:marBottom w:val="0"/>
          <w:divBdr>
            <w:top w:val="none" w:sz="0" w:space="0" w:color="auto"/>
            <w:left w:val="none" w:sz="0" w:space="0" w:color="auto"/>
            <w:bottom w:val="none" w:sz="0" w:space="0" w:color="auto"/>
            <w:right w:val="none" w:sz="0" w:space="0" w:color="auto"/>
          </w:divBdr>
        </w:div>
        <w:div w:id="1487622822">
          <w:marLeft w:val="0"/>
          <w:marRight w:val="0"/>
          <w:marTop w:val="0"/>
          <w:marBottom w:val="0"/>
          <w:divBdr>
            <w:top w:val="none" w:sz="0" w:space="0" w:color="auto"/>
            <w:left w:val="none" w:sz="0" w:space="0" w:color="auto"/>
            <w:bottom w:val="none" w:sz="0" w:space="0" w:color="auto"/>
            <w:right w:val="none" w:sz="0" w:space="0" w:color="auto"/>
          </w:divBdr>
        </w:div>
        <w:div w:id="992874584">
          <w:marLeft w:val="0"/>
          <w:marRight w:val="0"/>
          <w:marTop w:val="0"/>
          <w:marBottom w:val="0"/>
          <w:divBdr>
            <w:top w:val="none" w:sz="0" w:space="0" w:color="auto"/>
            <w:left w:val="none" w:sz="0" w:space="0" w:color="auto"/>
            <w:bottom w:val="none" w:sz="0" w:space="0" w:color="auto"/>
            <w:right w:val="none" w:sz="0" w:space="0" w:color="auto"/>
          </w:divBdr>
        </w:div>
        <w:div w:id="15615657">
          <w:marLeft w:val="0"/>
          <w:marRight w:val="0"/>
          <w:marTop w:val="0"/>
          <w:marBottom w:val="0"/>
          <w:divBdr>
            <w:top w:val="none" w:sz="0" w:space="0" w:color="auto"/>
            <w:left w:val="none" w:sz="0" w:space="0" w:color="auto"/>
            <w:bottom w:val="none" w:sz="0" w:space="0" w:color="auto"/>
            <w:right w:val="none" w:sz="0" w:space="0" w:color="auto"/>
          </w:divBdr>
        </w:div>
        <w:div w:id="1701468762">
          <w:marLeft w:val="0"/>
          <w:marRight w:val="0"/>
          <w:marTop w:val="0"/>
          <w:marBottom w:val="0"/>
          <w:divBdr>
            <w:top w:val="none" w:sz="0" w:space="0" w:color="auto"/>
            <w:left w:val="none" w:sz="0" w:space="0" w:color="auto"/>
            <w:bottom w:val="none" w:sz="0" w:space="0" w:color="auto"/>
            <w:right w:val="none" w:sz="0" w:space="0" w:color="auto"/>
          </w:divBdr>
        </w:div>
        <w:div w:id="1431657902">
          <w:marLeft w:val="0"/>
          <w:marRight w:val="0"/>
          <w:marTop w:val="0"/>
          <w:marBottom w:val="0"/>
          <w:divBdr>
            <w:top w:val="none" w:sz="0" w:space="0" w:color="auto"/>
            <w:left w:val="none" w:sz="0" w:space="0" w:color="auto"/>
            <w:bottom w:val="none" w:sz="0" w:space="0" w:color="auto"/>
            <w:right w:val="none" w:sz="0" w:space="0" w:color="auto"/>
          </w:divBdr>
        </w:div>
        <w:div w:id="35087029">
          <w:marLeft w:val="0"/>
          <w:marRight w:val="0"/>
          <w:marTop w:val="0"/>
          <w:marBottom w:val="0"/>
          <w:divBdr>
            <w:top w:val="none" w:sz="0" w:space="0" w:color="auto"/>
            <w:left w:val="none" w:sz="0" w:space="0" w:color="auto"/>
            <w:bottom w:val="none" w:sz="0" w:space="0" w:color="auto"/>
            <w:right w:val="none" w:sz="0" w:space="0" w:color="auto"/>
          </w:divBdr>
        </w:div>
        <w:div w:id="1616138097">
          <w:marLeft w:val="0"/>
          <w:marRight w:val="0"/>
          <w:marTop w:val="0"/>
          <w:marBottom w:val="0"/>
          <w:divBdr>
            <w:top w:val="none" w:sz="0" w:space="0" w:color="auto"/>
            <w:left w:val="none" w:sz="0" w:space="0" w:color="auto"/>
            <w:bottom w:val="none" w:sz="0" w:space="0" w:color="auto"/>
            <w:right w:val="none" w:sz="0" w:space="0" w:color="auto"/>
          </w:divBdr>
        </w:div>
        <w:div w:id="1255284664">
          <w:marLeft w:val="0"/>
          <w:marRight w:val="0"/>
          <w:marTop w:val="0"/>
          <w:marBottom w:val="0"/>
          <w:divBdr>
            <w:top w:val="none" w:sz="0" w:space="0" w:color="auto"/>
            <w:left w:val="none" w:sz="0" w:space="0" w:color="auto"/>
            <w:bottom w:val="none" w:sz="0" w:space="0" w:color="auto"/>
            <w:right w:val="none" w:sz="0" w:space="0" w:color="auto"/>
          </w:divBdr>
        </w:div>
        <w:div w:id="1900893288">
          <w:marLeft w:val="0"/>
          <w:marRight w:val="0"/>
          <w:marTop w:val="0"/>
          <w:marBottom w:val="0"/>
          <w:divBdr>
            <w:top w:val="none" w:sz="0" w:space="0" w:color="auto"/>
            <w:left w:val="none" w:sz="0" w:space="0" w:color="auto"/>
            <w:bottom w:val="none" w:sz="0" w:space="0" w:color="auto"/>
            <w:right w:val="none" w:sz="0" w:space="0" w:color="auto"/>
          </w:divBdr>
        </w:div>
        <w:div w:id="1087387162">
          <w:marLeft w:val="0"/>
          <w:marRight w:val="0"/>
          <w:marTop w:val="0"/>
          <w:marBottom w:val="0"/>
          <w:divBdr>
            <w:top w:val="none" w:sz="0" w:space="0" w:color="auto"/>
            <w:left w:val="none" w:sz="0" w:space="0" w:color="auto"/>
            <w:bottom w:val="none" w:sz="0" w:space="0" w:color="auto"/>
            <w:right w:val="none" w:sz="0" w:space="0" w:color="auto"/>
          </w:divBdr>
        </w:div>
        <w:div w:id="735980841">
          <w:marLeft w:val="0"/>
          <w:marRight w:val="0"/>
          <w:marTop w:val="0"/>
          <w:marBottom w:val="0"/>
          <w:divBdr>
            <w:top w:val="none" w:sz="0" w:space="0" w:color="auto"/>
            <w:left w:val="none" w:sz="0" w:space="0" w:color="auto"/>
            <w:bottom w:val="none" w:sz="0" w:space="0" w:color="auto"/>
            <w:right w:val="none" w:sz="0" w:space="0" w:color="auto"/>
          </w:divBdr>
        </w:div>
        <w:div w:id="219370650">
          <w:marLeft w:val="0"/>
          <w:marRight w:val="0"/>
          <w:marTop w:val="0"/>
          <w:marBottom w:val="0"/>
          <w:divBdr>
            <w:top w:val="none" w:sz="0" w:space="0" w:color="auto"/>
            <w:left w:val="none" w:sz="0" w:space="0" w:color="auto"/>
            <w:bottom w:val="none" w:sz="0" w:space="0" w:color="auto"/>
            <w:right w:val="none" w:sz="0" w:space="0" w:color="auto"/>
          </w:divBdr>
        </w:div>
        <w:div w:id="93841497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image" Target="media/image5.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4.png"/><Relationship Id="rId5" Type="http://schemas.openxmlformats.org/officeDocument/2006/relationships/hyperlink" Target="https://gastrellsprimaryschool.co.uk/" TargetMode="External"/><Relationship Id="rId10" Type="http://schemas.openxmlformats.org/officeDocument/2006/relationships/hyperlink" Target="https://www.littlewandle.org.uk/resources/for-parents/" TargetMode="External"/><Relationship Id="rId4" Type="http://schemas.openxmlformats.org/officeDocument/2006/relationships/webSettings" Target="webSettings.xml"/><Relationship Id="rId9" Type="http://schemas.openxmlformats.org/officeDocument/2006/relationships/hyperlink" Target="https://coolmilk.com/parents/"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4</Pages>
  <Words>855</Words>
  <Characters>4876</Characters>
  <Application>Microsoft Office Word</Application>
  <DocSecurity>0</DocSecurity>
  <Lines>40</Lines>
  <Paragraphs>11</Paragraphs>
  <ScaleCrop>false</ScaleCrop>
  <Company/>
  <LinksUpToDate>false</LinksUpToDate>
  <CharactersWithSpaces>5720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Mahaffy</dc:creator>
  <cp:keywords/>
  <dc:description/>
  <cp:lastModifiedBy>Michelle Flashman</cp:lastModifiedBy>
  <cp:revision>11</cp:revision>
  <cp:lastPrinted>2025-09-05T16:52:00Z</cp:lastPrinted>
  <dcterms:created xsi:type="dcterms:W3CDTF">2026-09-01T15:24:00Z</dcterms:created>
  <dcterms:modified xsi:type="dcterms:W3CDTF">2026-09-09T20:30:00Z</dcterms:modified>
</cp:coreProperties>
</file>